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59266" w14:textId="2D83403E" w:rsidR="00F0354E" w:rsidRDefault="00F0354E" w:rsidP="00A852FC">
      <w:pPr>
        <w:autoSpaceDE w:val="0"/>
        <w:autoSpaceDN w:val="0"/>
        <w:adjustRightInd w:val="0"/>
        <w:spacing w:line="440" w:lineRule="exact"/>
        <w:jc w:val="center"/>
        <w:rPr>
          <w:rFonts w:asciiTheme="minorEastAsia" w:hAnsiTheme="minorEastAsia" w:cs="ＭＳ明朝-WinCharSetFFFF-H"/>
          <w:kern w:val="0"/>
          <w:sz w:val="40"/>
          <w:szCs w:val="40"/>
        </w:rPr>
      </w:pPr>
      <w:r w:rsidRPr="00DB6E46">
        <w:rPr>
          <w:rFonts w:asciiTheme="minorEastAsia" w:hAnsiTheme="minorEastAsia" w:cs="ＭＳ明朝-WinCharSetFFFF-H" w:hint="eastAsia"/>
          <w:kern w:val="0"/>
          <w:sz w:val="40"/>
          <w:szCs w:val="40"/>
        </w:rPr>
        <w:t>県有地の貸付（</w:t>
      </w:r>
      <w:r w:rsidR="00474CC1">
        <w:rPr>
          <w:rFonts w:asciiTheme="minorEastAsia" w:hAnsiTheme="minorEastAsia" w:cs="ＭＳ明朝-WinCharSetFFFF-H" w:hint="eastAsia"/>
          <w:kern w:val="0"/>
          <w:sz w:val="40"/>
          <w:szCs w:val="40"/>
        </w:rPr>
        <w:t>事業用定期借地</w:t>
      </w:r>
      <w:r w:rsidRPr="00DB6E46">
        <w:rPr>
          <w:rFonts w:asciiTheme="minorEastAsia" w:hAnsiTheme="minorEastAsia" w:cs="ＭＳ明朝-WinCharSetFFFF-H" w:hint="eastAsia"/>
          <w:kern w:val="0"/>
          <w:sz w:val="40"/>
          <w:szCs w:val="40"/>
        </w:rPr>
        <w:t>）のご案内</w:t>
      </w:r>
    </w:p>
    <w:p w14:paraId="10CE20FC" w14:textId="77777777" w:rsidR="0051591E" w:rsidRPr="00DB6E46" w:rsidRDefault="0051591E" w:rsidP="00A852FC">
      <w:pPr>
        <w:autoSpaceDE w:val="0"/>
        <w:autoSpaceDN w:val="0"/>
        <w:adjustRightInd w:val="0"/>
        <w:spacing w:line="440" w:lineRule="exact"/>
        <w:jc w:val="center"/>
        <w:rPr>
          <w:rFonts w:asciiTheme="minorEastAsia" w:hAnsiTheme="minorEastAsia" w:cs="ＭＳ明朝-WinCharSetFFFF-H"/>
          <w:kern w:val="0"/>
          <w:sz w:val="40"/>
          <w:szCs w:val="40"/>
        </w:rPr>
      </w:pPr>
    </w:p>
    <w:p w14:paraId="4ED4136D" w14:textId="77777777" w:rsidR="00F0354E" w:rsidRPr="00DB6E46" w:rsidRDefault="00F0354E" w:rsidP="00A852FC">
      <w:pPr>
        <w:autoSpaceDE w:val="0"/>
        <w:autoSpaceDN w:val="0"/>
        <w:adjustRightInd w:val="0"/>
        <w:spacing w:line="300" w:lineRule="exact"/>
        <w:jc w:val="center"/>
        <w:rPr>
          <w:rFonts w:asciiTheme="minorEastAsia" w:hAnsiTheme="minorEastAsia" w:cs="ＭＳ明朝-WinCharSetFFFF-H"/>
          <w:kern w:val="0"/>
          <w:sz w:val="24"/>
          <w:szCs w:val="24"/>
        </w:rPr>
      </w:pPr>
    </w:p>
    <w:p w14:paraId="38FA190F" w14:textId="1F445DD9" w:rsidR="00F0354E" w:rsidRPr="00DB6E46" w:rsidRDefault="00F0354E" w:rsidP="00A852FC">
      <w:pPr>
        <w:pStyle w:val="a7"/>
        <w:numPr>
          <w:ilvl w:val="0"/>
          <w:numId w:val="1"/>
        </w:numPr>
        <w:autoSpaceDE w:val="0"/>
        <w:autoSpaceDN w:val="0"/>
        <w:adjustRightInd w:val="0"/>
        <w:spacing w:line="300" w:lineRule="exact"/>
        <w:ind w:leftChars="0"/>
        <w:jc w:val="left"/>
        <w:rPr>
          <w:rFonts w:asciiTheme="minorEastAsia" w:hAnsiTheme="minorEastAsia" w:cs="ＭＳ明朝-WinCharSetFFFF-H"/>
          <w:kern w:val="0"/>
          <w:sz w:val="24"/>
          <w:szCs w:val="24"/>
        </w:rPr>
      </w:pPr>
      <w:r w:rsidRPr="00DB6E46">
        <w:rPr>
          <w:rFonts w:asciiTheme="minorEastAsia" w:hAnsiTheme="minorEastAsia" w:cs="ＭＳ明朝-WinCharSetFFFF-H"/>
          <w:kern w:val="0"/>
          <w:sz w:val="24"/>
          <w:szCs w:val="24"/>
        </w:rPr>
        <w:t xml:space="preserve"> </w:t>
      </w:r>
      <w:r w:rsidRPr="00DB6E46">
        <w:rPr>
          <w:rFonts w:asciiTheme="minorEastAsia" w:hAnsiTheme="minorEastAsia" w:cs="ＭＳ明朝-WinCharSetFFFF-H" w:hint="eastAsia"/>
          <w:kern w:val="0"/>
          <w:sz w:val="24"/>
          <w:szCs w:val="24"/>
        </w:rPr>
        <w:t>福岡県では</w:t>
      </w:r>
      <w:r w:rsidR="00F56763" w:rsidRPr="00DB6E46">
        <w:rPr>
          <w:rFonts w:asciiTheme="minorEastAsia" w:hAnsiTheme="minorEastAsia" w:cs="ＭＳ明朝-WinCharSetFFFF-H" w:hint="eastAsia"/>
          <w:kern w:val="0"/>
          <w:sz w:val="24"/>
          <w:szCs w:val="24"/>
        </w:rPr>
        <w:t>、この度、次の県有地につきまして、事業用敷地</w:t>
      </w:r>
      <w:r w:rsidR="00B11DF9" w:rsidRPr="00DB6E46">
        <w:rPr>
          <w:rFonts w:asciiTheme="minorEastAsia" w:hAnsiTheme="minorEastAsia" w:cs="ＭＳ明朝-WinCharSetFFFF-H" w:hint="eastAsia"/>
          <w:kern w:val="0"/>
          <w:sz w:val="24"/>
          <w:szCs w:val="24"/>
        </w:rPr>
        <w:t>として土地の貸付</w:t>
      </w:r>
      <w:r w:rsidRPr="00DB6E46">
        <w:rPr>
          <w:rFonts w:asciiTheme="minorEastAsia" w:hAnsiTheme="minorEastAsia" w:cs="ＭＳ明朝-WinCharSetFFFF-H" w:hint="eastAsia"/>
          <w:kern w:val="0"/>
          <w:sz w:val="24"/>
          <w:szCs w:val="24"/>
        </w:rPr>
        <w:t>をいたします。</w:t>
      </w:r>
    </w:p>
    <w:p w14:paraId="6DA033D5" w14:textId="77777777" w:rsidR="00F0354E" w:rsidRPr="00DB6E46" w:rsidRDefault="00F0354E"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35F154FC" w14:textId="77777777" w:rsidR="00F0354E" w:rsidRPr="00DB6E46" w:rsidRDefault="00F0354E" w:rsidP="00A852FC">
      <w:pPr>
        <w:pStyle w:val="a7"/>
        <w:numPr>
          <w:ilvl w:val="0"/>
          <w:numId w:val="1"/>
        </w:numPr>
        <w:autoSpaceDE w:val="0"/>
        <w:autoSpaceDN w:val="0"/>
        <w:adjustRightInd w:val="0"/>
        <w:spacing w:line="300" w:lineRule="exact"/>
        <w:ind w:leftChars="0"/>
        <w:jc w:val="left"/>
        <w:rPr>
          <w:rFonts w:asciiTheme="minorEastAsia" w:hAnsiTheme="minorEastAsia" w:cs="ＭＳ明朝-WinCharSetFFFF-H"/>
          <w:kern w:val="0"/>
          <w:sz w:val="24"/>
          <w:szCs w:val="24"/>
        </w:rPr>
      </w:pPr>
      <w:r w:rsidRPr="00DB6E46">
        <w:rPr>
          <w:rFonts w:asciiTheme="minorEastAsia" w:hAnsiTheme="minorEastAsia" w:cs="ＭＳ明朝-WinCharSetFFFF-H" w:hint="eastAsia"/>
          <w:kern w:val="0"/>
          <w:sz w:val="24"/>
          <w:szCs w:val="24"/>
        </w:rPr>
        <w:t>申し込みをされる方は、この「案内書」をよくお読みになったうえで、お申込みください。</w:t>
      </w:r>
    </w:p>
    <w:p w14:paraId="065622E3" w14:textId="77777777" w:rsidR="00F0354E" w:rsidRPr="00DB6E46" w:rsidRDefault="00F0354E" w:rsidP="00A852FC">
      <w:pPr>
        <w:pStyle w:val="a7"/>
        <w:spacing w:line="300" w:lineRule="exact"/>
        <w:ind w:left="831"/>
        <w:rPr>
          <w:rFonts w:asciiTheme="minorEastAsia" w:hAnsiTheme="minorEastAsia" w:cs="ＭＳ明朝-WinCharSetFFFF-H"/>
          <w:kern w:val="0"/>
          <w:sz w:val="24"/>
          <w:szCs w:val="24"/>
        </w:rPr>
      </w:pPr>
    </w:p>
    <w:p w14:paraId="63974E34" w14:textId="77777777" w:rsidR="00F0354E" w:rsidRPr="00DB6E46" w:rsidRDefault="00F0354E"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3E9FFFC0" w14:textId="77777777" w:rsidR="00F0354E" w:rsidRPr="00DB6E46" w:rsidRDefault="00F0354E" w:rsidP="00A852FC">
      <w:pPr>
        <w:autoSpaceDE w:val="0"/>
        <w:autoSpaceDN w:val="0"/>
        <w:adjustRightInd w:val="0"/>
        <w:spacing w:line="300" w:lineRule="exact"/>
        <w:jc w:val="left"/>
        <w:rPr>
          <w:rFonts w:asciiTheme="minorEastAsia" w:hAnsiTheme="minorEastAsia" w:cs="ＭＳ明朝-WinCharSetFFFF-H"/>
          <w:kern w:val="0"/>
          <w:sz w:val="24"/>
          <w:szCs w:val="24"/>
        </w:rPr>
      </w:pPr>
      <w:r w:rsidRPr="00DB6E46">
        <w:rPr>
          <w:rFonts w:asciiTheme="minorEastAsia" w:hAnsiTheme="minorEastAsia" w:cs="ＭＳ明朝-WinCharSetFFFF-H" w:hint="eastAsia"/>
          <w:kern w:val="0"/>
          <w:sz w:val="24"/>
          <w:szCs w:val="24"/>
        </w:rPr>
        <w:t>〔</w:t>
      </w:r>
      <w:r w:rsidRPr="00DB6E46">
        <w:rPr>
          <w:rFonts w:asciiTheme="minorEastAsia" w:hAnsiTheme="minorEastAsia" w:cs="ＭＳ明朝-WinCharSetFFFF-H"/>
          <w:kern w:val="0"/>
          <w:sz w:val="24"/>
          <w:szCs w:val="24"/>
        </w:rPr>
        <w:t xml:space="preserve"> </w:t>
      </w:r>
      <w:r w:rsidRPr="00DB6E46">
        <w:rPr>
          <w:rFonts w:asciiTheme="minorEastAsia" w:hAnsiTheme="minorEastAsia" w:cs="ＭＳ明朝-WinCharSetFFFF-H" w:hint="eastAsia"/>
          <w:kern w:val="0"/>
          <w:sz w:val="24"/>
          <w:szCs w:val="24"/>
        </w:rPr>
        <w:t>貸付物件</w:t>
      </w:r>
      <w:r w:rsidRPr="00DB6E46">
        <w:rPr>
          <w:rFonts w:asciiTheme="minorEastAsia" w:hAnsiTheme="minorEastAsia" w:cs="ＭＳ明朝-WinCharSetFFFF-H"/>
          <w:kern w:val="0"/>
          <w:sz w:val="24"/>
          <w:szCs w:val="24"/>
        </w:rPr>
        <w:t xml:space="preserve"> </w:t>
      </w:r>
      <w:r w:rsidRPr="00DB6E46">
        <w:rPr>
          <w:rFonts w:asciiTheme="minorEastAsia" w:hAnsiTheme="minorEastAsia" w:cs="ＭＳ明朝-WinCharSetFFFF-H" w:hint="eastAsia"/>
          <w:kern w:val="0"/>
          <w:sz w:val="24"/>
          <w:szCs w:val="24"/>
        </w:rPr>
        <w:t>〕</w:t>
      </w:r>
    </w:p>
    <w:p w14:paraId="1B2340F1" w14:textId="77777777" w:rsidR="00EB12D2" w:rsidRPr="00DB6E46" w:rsidRDefault="00543B42" w:rsidP="00A852FC">
      <w:pPr>
        <w:autoSpaceDE w:val="0"/>
        <w:autoSpaceDN w:val="0"/>
        <w:adjustRightInd w:val="0"/>
        <w:spacing w:line="300" w:lineRule="exact"/>
        <w:jc w:val="left"/>
        <w:rPr>
          <w:rFonts w:asciiTheme="minorEastAsia" w:hAnsiTheme="minorEastAsia" w:cs="ＭＳ明朝-WinCharSetFFFF-H"/>
          <w:kern w:val="0"/>
          <w:sz w:val="24"/>
          <w:szCs w:val="24"/>
        </w:rPr>
      </w:pPr>
      <w:r w:rsidRPr="00DB6E46">
        <w:rPr>
          <w:rFonts w:asciiTheme="minorEastAsia" w:hAnsiTheme="minorEastAsia" w:cs="ＭＳ明朝-WinCharSetFFFF-H" w:hint="eastAsia"/>
          <w:kern w:val="0"/>
          <w:sz w:val="24"/>
          <w:szCs w:val="24"/>
        </w:rPr>
        <w:t>筑後県税事務所跡地</w:t>
      </w:r>
    </w:p>
    <w:tbl>
      <w:tblPr>
        <w:tblW w:w="7933" w:type="dxa"/>
        <w:tblLayout w:type="fixed"/>
        <w:tblCellMar>
          <w:left w:w="99" w:type="dxa"/>
          <w:right w:w="99" w:type="dxa"/>
        </w:tblCellMar>
        <w:tblLook w:val="04A0" w:firstRow="1" w:lastRow="0" w:firstColumn="1" w:lastColumn="0" w:noHBand="0" w:noVBand="1"/>
      </w:tblPr>
      <w:tblGrid>
        <w:gridCol w:w="3539"/>
        <w:gridCol w:w="1701"/>
        <w:gridCol w:w="709"/>
        <w:gridCol w:w="1984"/>
      </w:tblGrid>
      <w:tr w:rsidR="00DB6E46" w:rsidRPr="00DB6E46" w14:paraId="42BFBEDB" w14:textId="77777777" w:rsidTr="002F2304">
        <w:trPr>
          <w:trHeight w:val="465"/>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327F2F60" w14:textId="77777777" w:rsidR="002F2304" w:rsidRPr="00DB6E46" w:rsidRDefault="002F2304" w:rsidP="00A852FC">
            <w:pPr>
              <w:widowControl/>
              <w:spacing w:line="300" w:lineRule="exact"/>
              <w:jc w:val="center"/>
              <w:rPr>
                <w:rFonts w:asciiTheme="majorEastAsia" w:eastAsiaTheme="majorEastAsia" w:hAnsiTheme="majorEastAsia" w:cs="ＭＳ Ｐゴシック"/>
                <w:kern w:val="0"/>
                <w:sz w:val="22"/>
              </w:rPr>
            </w:pPr>
            <w:r w:rsidRPr="00DB6E46">
              <w:rPr>
                <w:rFonts w:asciiTheme="majorEastAsia" w:eastAsiaTheme="majorEastAsia" w:hAnsiTheme="majorEastAsia" w:cs="ＭＳ Ｐゴシック" w:hint="eastAsia"/>
                <w:kern w:val="0"/>
                <w:sz w:val="22"/>
              </w:rPr>
              <w:t>所在及び地番</w:t>
            </w:r>
          </w:p>
        </w:tc>
        <w:tc>
          <w:tcPr>
            <w:tcW w:w="1701" w:type="dxa"/>
            <w:tcBorders>
              <w:top w:val="single" w:sz="4" w:space="0" w:color="auto"/>
              <w:left w:val="nil"/>
              <w:bottom w:val="single" w:sz="4" w:space="0" w:color="auto"/>
              <w:right w:val="single" w:sz="4" w:space="0" w:color="auto"/>
            </w:tcBorders>
            <w:noWrap/>
            <w:vAlign w:val="center"/>
            <w:hideMark/>
          </w:tcPr>
          <w:p w14:paraId="544936D6" w14:textId="77777777" w:rsidR="002F2304" w:rsidRPr="00DB6E46" w:rsidRDefault="002F2304" w:rsidP="00A852FC">
            <w:pPr>
              <w:widowControl/>
              <w:spacing w:line="300" w:lineRule="exact"/>
              <w:jc w:val="center"/>
              <w:rPr>
                <w:rFonts w:ascii="ＭＳ Ｐゴシック" w:eastAsia="ＭＳ Ｐゴシック" w:hAnsi="ＭＳ Ｐゴシック" w:cs="ＭＳ Ｐゴシック"/>
                <w:kern w:val="0"/>
                <w:sz w:val="22"/>
              </w:rPr>
            </w:pPr>
            <w:r w:rsidRPr="00DB6E46">
              <w:rPr>
                <w:rFonts w:ascii="ＭＳ Ｐゴシック" w:eastAsia="ＭＳ Ｐゴシック" w:hAnsi="ＭＳ Ｐゴシック" w:cs="ＭＳ Ｐゴシック" w:hint="eastAsia"/>
                <w:kern w:val="0"/>
                <w:sz w:val="22"/>
              </w:rPr>
              <w:t>面積（実測）</w:t>
            </w:r>
          </w:p>
        </w:tc>
        <w:tc>
          <w:tcPr>
            <w:tcW w:w="709" w:type="dxa"/>
            <w:tcBorders>
              <w:top w:val="single" w:sz="4" w:space="0" w:color="auto"/>
              <w:left w:val="nil"/>
              <w:bottom w:val="single" w:sz="4" w:space="0" w:color="auto"/>
              <w:right w:val="single" w:sz="4" w:space="0" w:color="auto"/>
            </w:tcBorders>
            <w:noWrap/>
            <w:vAlign w:val="center"/>
            <w:hideMark/>
          </w:tcPr>
          <w:p w14:paraId="17C99C17" w14:textId="77777777" w:rsidR="002F2304" w:rsidRPr="00DB6E46" w:rsidRDefault="002F2304" w:rsidP="00A852FC">
            <w:pPr>
              <w:widowControl/>
              <w:spacing w:line="300" w:lineRule="exact"/>
              <w:jc w:val="center"/>
              <w:rPr>
                <w:rFonts w:ascii="ＭＳ Ｐゴシック" w:eastAsia="ＭＳ Ｐゴシック" w:hAnsi="ＭＳ Ｐゴシック" w:cs="ＭＳ Ｐゴシック"/>
                <w:kern w:val="0"/>
                <w:sz w:val="22"/>
              </w:rPr>
            </w:pPr>
            <w:r w:rsidRPr="00DB6E46">
              <w:rPr>
                <w:rFonts w:ascii="ＭＳ Ｐゴシック" w:eastAsia="ＭＳ Ｐゴシック" w:hAnsi="ＭＳ Ｐゴシック" w:cs="ＭＳ Ｐゴシック" w:hint="eastAsia"/>
                <w:kern w:val="0"/>
                <w:sz w:val="22"/>
              </w:rPr>
              <w:t>地目</w:t>
            </w:r>
          </w:p>
        </w:tc>
        <w:tc>
          <w:tcPr>
            <w:tcW w:w="1984" w:type="dxa"/>
            <w:tcBorders>
              <w:top w:val="single" w:sz="4" w:space="0" w:color="auto"/>
              <w:left w:val="nil"/>
              <w:bottom w:val="single" w:sz="4" w:space="0" w:color="auto"/>
              <w:right w:val="single" w:sz="4" w:space="0" w:color="auto"/>
            </w:tcBorders>
            <w:noWrap/>
            <w:vAlign w:val="center"/>
            <w:hideMark/>
          </w:tcPr>
          <w:p w14:paraId="2C75EADC" w14:textId="4310D810" w:rsidR="002F2304" w:rsidRPr="00DB6E46" w:rsidRDefault="002F2304" w:rsidP="00A852FC">
            <w:pPr>
              <w:widowControl/>
              <w:spacing w:line="300" w:lineRule="exact"/>
              <w:jc w:val="center"/>
              <w:rPr>
                <w:rFonts w:ascii="ＭＳ Ｐゴシック" w:eastAsia="ＭＳ Ｐゴシック" w:hAnsi="ＭＳ Ｐゴシック" w:cs="ＭＳ Ｐゴシック"/>
                <w:kern w:val="0"/>
                <w:sz w:val="22"/>
              </w:rPr>
            </w:pPr>
            <w:r w:rsidRPr="00DB6E46">
              <w:rPr>
                <w:rFonts w:ascii="ＭＳ Ｐゴシック" w:eastAsia="ＭＳ Ｐゴシック" w:hAnsi="ＭＳ Ｐゴシック" w:cs="ＭＳ Ｐゴシック" w:hint="eastAsia"/>
                <w:kern w:val="0"/>
                <w:sz w:val="22"/>
              </w:rPr>
              <w:t>貸付価格</w:t>
            </w:r>
          </w:p>
        </w:tc>
      </w:tr>
      <w:tr w:rsidR="00DB6E46" w:rsidRPr="00DB6E46" w14:paraId="12902982" w14:textId="77777777" w:rsidTr="002F2304">
        <w:trPr>
          <w:trHeight w:val="858"/>
        </w:trPr>
        <w:tc>
          <w:tcPr>
            <w:tcW w:w="3539" w:type="dxa"/>
            <w:tcBorders>
              <w:top w:val="nil"/>
              <w:left w:val="single" w:sz="4" w:space="0" w:color="auto"/>
              <w:bottom w:val="single" w:sz="4" w:space="0" w:color="auto"/>
              <w:right w:val="single" w:sz="4" w:space="0" w:color="auto"/>
            </w:tcBorders>
            <w:vAlign w:val="center"/>
            <w:hideMark/>
          </w:tcPr>
          <w:p w14:paraId="5109B598" w14:textId="77777777" w:rsidR="002F2304" w:rsidRPr="00DB6E46" w:rsidRDefault="002F2304" w:rsidP="00A852FC">
            <w:pPr>
              <w:widowControl/>
              <w:spacing w:line="300" w:lineRule="exact"/>
              <w:jc w:val="left"/>
              <w:rPr>
                <w:rFonts w:ascii="ＭＳ Ｐゴシック" w:eastAsia="ＭＳ Ｐゴシック" w:hAnsi="ＭＳ Ｐゴシック" w:cs="ＭＳ Ｐゴシック"/>
                <w:kern w:val="0"/>
                <w:sz w:val="22"/>
              </w:rPr>
            </w:pPr>
            <w:r w:rsidRPr="00DB6E46">
              <w:rPr>
                <w:rFonts w:ascii="ＭＳ Ｐゴシック" w:eastAsia="ＭＳ Ｐゴシック" w:hAnsi="ＭＳ Ｐゴシック" w:cs="ＭＳ Ｐゴシック" w:hint="eastAsia"/>
                <w:kern w:val="0"/>
                <w:sz w:val="22"/>
              </w:rPr>
              <w:t>筑後市大字山ノ井</w:t>
            </w:r>
            <w:r w:rsidR="00E6509B" w:rsidRPr="00DB6E46">
              <w:rPr>
                <w:rFonts w:ascii="ＭＳ Ｐゴシック" w:eastAsia="ＭＳ Ｐゴシック" w:hAnsi="ＭＳ Ｐゴシック" w:cs="ＭＳ Ｐゴシック" w:hint="eastAsia"/>
                <w:kern w:val="0"/>
                <w:sz w:val="22"/>
              </w:rPr>
              <w:t>字扇田</w:t>
            </w:r>
            <w:r w:rsidRPr="00DB6E46">
              <w:rPr>
                <w:rFonts w:ascii="ＭＳ Ｐゴシック" w:eastAsia="ＭＳ Ｐゴシック" w:hAnsi="ＭＳ Ｐゴシック" w:cs="ＭＳ Ｐゴシック" w:hint="eastAsia"/>
                <w:kern w:val="0"/>
                <w:sz w:val="22"/>
              </w:rPr>
              <w:t>７６６番２</w:t>
            </w:r>
          </w:p>
        </w:tc>
        <w:tc>
          <w:tcPr>
            <w:tcW w:w="1701" w:type="dxa"/>
            <w:tcBorders>
              <w:top w:val="nil"/>
              <w:left w:val="nil"/>
              <w:bottom w:val="single" w:sz="4" w:space="0" w:color="auto"/>
              <w:right w:val="single" w:sz="4" w:space="0" w:color="auto"/>
            </w:tcBorders>
            <w:noWrap/>
            <w:vAlign w:val="center"/>
            <w:hideMark/>
          </w:tcPr>
          <w:p w14:paraId="7C88607B" w14:textId="77777777" w:rsidR="002F2304" w:rsidRPr="00DB6E46" w:rsidRDefault="002F2304" w:rsidP="00A852FC">
            <w:pPr>
              <w:widowControl/>
              <w:spacing w:line="300" w:lineRule="exact"/>
              <w:jc w:val="center"/>
              <w:rPr>
                <w:rFonts w:ascii="ＭＳ Ｐゴシック" w:eastAsia="ＭＳ Ｐゴシック" w:hAnsi="ＭＳ Ｐゴシック" w:cs="ＭＳ Ｐゴシック"/>
                <w:kern w:val="0"/>
                <w:sz w:val="22"/>
              </w:rPr>
            </w:pPr>
            <w:r w:rsidRPr="00DB6E46">
              <w:rPr>
                <w:rFonts w:ascii="ＭＳ Ｐゴシック" w:eastAsia="ＭＳ Ｐゴシック" w:hAnsi="ＭＳ Ｐゴシック" w:cs="ＭＳ Ｐゴシック" w:hint="eastAsia"/>
                <w:kern w:val="0"/>
                <w:sz w:val="22"/>
              </w:rPr>
              <w:t>２，７７２．１４㎡</w:t>
            </w:r>
          </w:p>
        </w:tc>
        <w:tc>
          <w:tcPr>
            <w:tcW w:w="709" w:type="dxa"/>
            <w:tcBorders>
              <w:top w:val="nil"/>
              <w:left w:val="nil"/>
              <w:bottom w:val="single" w:sz="4" w:space="0" w:color="auto"/>
              <w:right w:val="single" w:sz="4" w:space="0" w:color="auto"/>
            </w:tcBorders>
            <w:noWrap/>
            <w:vAlign w:val="center"/>
            <w:hideMark/>
          </w:tcPr>
          <w:p w14:paraId="16EA4DD7" w14:textId="77777777" w:rsidR="002F2304" w:rsidRPr="00DB6E46" w:rsidRDefault="002F2304" w:rsidP="00A852FC">
            <w:pPr>
              <w:widowControl/>
              <w:spacing w:line="300" w:lineRule="exact"/>
              <w:jc w:val="center"/>
              <w:rPr>
                <w:rFonts w:ascii="ＭＳ Ｐゴシック" w:eastAsia="ＭＳ Ｐゴシック" w:hAnsi="ＭＳ Ｐゴシック" w:cs="ＭＳ Ｐゴシック"/>
                <w:kern w:val="0"/>
                <w:sz w:val="22"/>
              </w:rPr>
            </w:pPr>
            <w:r w:rsidRPr="00DB6E46">
              <w:rPr>
                <w:rFonts w:ascii="ＭＳ Ｐゴシック" w:eastAsia="ＭＳ Ｐゴシック" w:hAnsi="ＭＳ Ｐゴシック" w:cs="ＭＳ Ｐゴシック" w:hint="eastAsia"/>
                <w:kern w:val="0"/>
                <w:sz w:val="22"/>
              </w:rPr>
              <w:t>宅地</w:t>
            </w:r>
          </w:p>
        </w:tc>
        <w:tc>
          <w:tcPr>
            <w:tcW w:w="1984" w:type="dxa"/>
            <w:tcBorders>
              <w:top w:val="nil"/>
              <w:left w:val="nil"/>
              <w:bottom w:val="single" w:sz="4" w:space="0" w:color="auto"/>
              <w:right w:val="single" w:sz="4" w:space="0" w:color="auto"/>
            </w:tcBorders>
            <w:vAlign w:val="center"/>
            <w:hideMark/>
          </w:tcPr>
          <w:p w14:paraId="35B8EE06" w14:textId="77777777" w:rsidR="002F2304" w:rsidRPr="00DB6E46" w:rsidRDefault="00A852FC" w:rsidP="00A852FC">
            <w:pPr>
              <w:widowControl/>
              <w:spacing w:line="300" w:lineRule="exact"/>
              <w:jc w:val="center"/>
              <w:rPr>
                <w:rFonts w:ascii="ＭＳ Ｐゴシック" w:eastAsia="ＭＳ Ｐゴシック" w:hAnsi="ＭＳ Ｐゴシック" w:cs="ＭＳ Ｐゴシック"/>
                <w:kern w:val="0"/>
                <w:sz w:val="22"/>
                <w:highlight w:val="yellow"/>
              </w:rPr>
            </w:pPr>
            <w:r w:rsidRPr="00DB6E46">
              <w:rPr>
                <w:rFonts w:ascii="ＭＳ Ｐゴシック" w:eastAsia="ＭＳ Ｐゴシック" w:hAnsi="ＭＳ Ｐゴシック" w:cs="ＭＳ Ｐゴシック" w:hint="eastAsia"/>
                <w:kern w:val="0"/>
                <w:sz w:val="22"/>
              </w:rPr>
              <w:t>３</w:t>
            </w:r>
            <w:r w:rsidR="00AE152E" w:rsidRPr="00DB6E46">
              <w:rPr>
                <w:rFonts w:ascii="ＭＳ Ｐゴシック" w:eastAsia="ＭＳ Ｐゴシック" w:hAnsi="ＭＳ Ｐゴシック" w:cs="ＭＳ Ｐゴシック" w:hint="eastAsia"/>
                <w:kern w:val="0"/>
                <w:sz w:val="22"/>
              </w:rPr>
              <w:t>，</w:t>
            </w:r>
            <w:r w:rsidRPr="00DB6E46">
              <w:rPr>
                <w:rFonts w:ascii="ＭＳ Ｐゴシック" w:eastAsia="ＭＳ Ｐゴシック" w:hAnsi="ＭＳ Ｐゴシック" w:cs="ＭＳ Ｐゴシック" w:hint="eastAsia"/>
                <w:kern w:val="0"/>
                <w:sz w:val="22"/>
              </w:rPr>
              <w:t>９２０</w:t>
            </w:r>
            <w:r w:rsidR="00AE152E" w:rsidRPr="00DB6E46">
              <w:rPr>
                <w:rFonts w:ascii="ＭＳ Ｐゴシック" w:eastAsia="ＭＳ Ｐゴシック" w:hAnsi="ＭＳ Ｐゴシック" w:cs="ＭＳ Ｐゴシック" w:hint="eastAsia"/>
                <w:kern w:val="0"/>
                <w:sz w:val="22"/>
              </w:rPr>
              <w:t>，０００</w:t>
            </w:r>
            <w:r w:rsidR="002F2304" w:rsidRPr="00DB6E46">
              <w:rPr>
                <w:rFonts w:ascii="ＭＳ Ｐゴシック" w:eastAsia="ＭＳ Ｐゴシック" w:hAnsi="ＭＳ Ｐゴシック" w:cs="ＭＳ Ｐゴシック" w:hint="eastAsia"/>
                <w:kern w:val="0"/>
                <w:sz w:val="22"/>
              </w:rPr>
              <w:t xml:space="preserve">円　　　　　　</w:t>
            </w:r>
            <w:r w:rsidR="002F2304" w:rsidRPr="00DB6E46">
              <w:rPr>
                <w:rFonts w:ascii="ＭＳ Ｐゴシック" w:eastAsia="ＭＳ Ｐゴシック" w:hAnsi="ＭＳ Ｐゴシック" w:cs="ＭＳ Ｐゴシック" w:hint="eastAsia"/>
                <w:kern w:val="0"/>
                <w:sz w:val="22"/>
              </w:rPr>
              <w:br/>
              <w:t xml:space="preserve">（貸付年額）　　　</w:t>
            </w:r>
          </w:p>
        </w:tc>
      </w:tr>
    </w:tbl>
    <w:p w14:paraId="3F952516" w14:textId="77777777" w:rsidR="004A0632" w:rsidRPr="00DB6E46" w:rsidRDefault="00073FD9" w:rsidP="00A852FC">
      <w:pPr>
        <w:autoSpaceDE w:val="0"/>
        <w:autoSpaceDN w:val="0"/>
        <w:adjustRightInd w:val="0"/>
        <w:spacing w:line="300" w:lineRule="exact"/>
        <w:jc w:val="left"/>
        <w:rPr>
          <w:rFonts w:asciiTheme="minorEastAsia" w:hAnsiTheme="minorEastAsia" w:cs="ＭＳ明朝-WinCharSetFFFF-H"/>
          <w:kern w:val="0"/>
          <w:sz w:val="24"/>
          <w:szCs w:val="24"/>
        </w:rPr>
      </w:pPr>
      <w:r w:rsidRPr="00DB6E46">
        <w:rPr>
          <w:rFonts w:asciiTheme="minorEastAsia" w:hAnsiTheme="minorEastAsia" w:cs="ＭＳ明朝-WinCharSetFFFF-H"/>
          <w:kern w:val="0"/>
          <w:sz w:val="24"/>
          <w:szCs w:val="24"/>
        </w:rPr>
        <w:t>※本物件内にある看板敷地及び電柱敷地（２本）は貸付対象外とする。</w:t>
      </w:r>
    </w:p>
    <w:p w14:paraId="57BC940F" w14:textId="77777777" w:rsidR="00073FD9" w:rsidRPr="00DB6E46" w:rsidRDefault="00073FD9"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7888DFD5" w14:textId="77777777" w:rsidR="00DA0A70" w:rsidRPr="00DB6E46" w:rsidRDefault="00DA0A70" w:rsidP="00A852FC">
      <w:pPr>
        <w:autoSpaceDE w:val="0"/>
        <w:autoSpaceDN w:val="0"/>
        <w:adjustRightInd w:val="0"/>
        <w:spacing w:line="300" w:lineRule="exact"/>
        <w:jc w:val="left"/>
        <w:rPr>
          <w:rFonts w:asciiTheme="minorEastAsia" w:hAnsiTheme="minorEastAsia" w:cs="ＭＳ明朝-WinCharSetFFFF-H"/>
          <w:kern w:val="0"/>
          <w:sz w:val="24"/>
          <w:szCs w:val="24"/>
        </w:rPr>
      </w:pPr>
      <w:r w:rsidRPr="00DB6E46">
        <w:rPr>
          <w:rFonts w:asciiTheme="minorEastAsia" w:hAnsiTheme="minorEastAsia" w:cs="ＭＳ明朝-WinCharSetFFFF-H" w:hint="eastAsia"/>
          <w:kern w:val="0"/>
          <w:sz w:val="24"/>
          <w:szCs w:val="24"/>
        </w:rPr>
        <w:t>〔 貸付内容 〕</w:t>
      </w:r>
    </w:p>
    <w:p w14:paraId="35FFED29" w14:textId="77777777" w:rsidR="00DA0A70" w:rsidRPr="00DB6E46" w:rsidRDefault="00DA0A70" w:rsidP="00A852FC">
      <w:pPr>
        <w:autoSpaceDE w:val="0"/>
        <w:autoSpaceDN w:val="0"/>
        <w:adjustRightInd w:val="0"/>
        <w:spacing w:line="300" w:lineRule="exact"/>
        <w:jc w:val="left"/>
        <w:rPr>
          <w:rFonts w:asciiTheme="minorEastAsia" w:hAnsiTheme="minorEastAsia" w:cs="ＭＳ明朝-WinCharSetFFFF-H"/>
          <w:kern w:val="0"/>
          <w:sz w:val="24"/>
          <w:szCs w:val="24"/>
        </w:rPr>
      </w:pPr>
      <w:r w:rsidRPr="00DB6E46">
        <w:rPr>
          <w:rFonts w:asciiTheme="minorEastAsia" w:hAnsiTheme="minorEastAsia" w:cs="ＭＳ明朝-WinCharSetFFFF-H" w:hint="eastAsia"/>
          <w:kern w:val="0"/>
          <w:sz w:val="24"/>
          <w:szCs w:val="24"/>
        </w:rPr>
        <w:t>借地借家法第２３条第２項の</w:t>
      </w:r>
      <w:r w:rsidR="00865431">
        <w:rPr>
          <w:rFonts w:asciiTheme="minorEastAsia" w:hAnsiTheme="minorEastAsia" w:cs="ＭＳ明朝-WinCharSetFFFF-H" w:hint="eastAsia"/>
          <w:kern w:val="0"/>
          <w:sz w:val="24"/>
          <w:szCs w:val="24"/>
        </w:rPr>
        <w:t>規定に基づく</w:t>
      </w:r>
      <w:r w:rsidRPr="00DB6E46">
        <w:rPr>
          <w:rFonts w:asciiTheme="minorEastAsia" w:hAnsiTheme="minorEastAsia" w:cs="ＭＳ明朝-WinCharSetFFFF-H" w:hint="eastAsia"/>
          <w:kern w:val="0"/>
          <w:sz w:val="24"/>
          <w:szCs w:val="24"/>
        </w:rPr>
        <w:t>事業用定期借地</w:t>
      </w:r>
    </w:p>
    <w:p w14:paraId="3639FE42" w14:textId="77777777" w:rsidR="00DA0A70" w:rsidRPr="00DB6E46" w:rsidRDefault="00DA0A70"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69DC04F0" w14:textId="77777777" w:rsidR="00F0354E" w:rsidRPr="00DB6E46" w:rsidRDefault="00F0354E" w:rsidP="00A852FC">
      <w:pPr>
        <w:autoSpaceDE w:val="0"/>
        <w:autoSpaceDN w:val="0"/>
        <w:adjustRightInd w:val="0"/>
        <w:spacing w:line="300" w:lineRule="exact"/>
        <w:jc w:val="left"/>
        <w:rPr>
          <w:rFonts w:asciiTheme="minorEastAsia" w:hAnsiTheme="minorEastAsia" w:cs="ＭＳ明朝-WinCharSetFFFF-H"/>
          <w:kern w:val="0"/>
          <w:sz w:val="24"/>
          <w:szCs w:val="24"/>
        </w:rPr>
      </w:pPr>
      <w:r w:rsidRPr="00DB6E46">
        <w:rPr>
          <w:rFonts w:asciiTheme="minorEastAsia" w:hAnsiTheme="minorEastAsia" w:cs="ＭＳ明朝-WinCharSetFFFF-H" w:hint="eastAsia"/>
          <w:kern w:val="0"/>
          <w:sz w:val="24"/>
          <w:szCs w:val="24"/>
        </w:rPr>
        <w:t>〔</w:t>
      </w:r>
      <w:r w:rsidR="00337047" w:rsidRPr="00DB6E46">
        <w:rPr>
          <w:rFonts w:asciiTheme="minorEastAsia" w:hAnsiTheme="minorEastAsia" w:cs="ＭＳ明朝-WinCharSetFFFF-H" w:hint="eastAsia"/>
          <w:kern w:val="0"/>
          <w:sz w:val="24"/>
          <w:szCs w:val="24"/>
        </w:rPr>
        <w:t xml:space="preserve"> </w:t>
      </w:r>
      <w:r w:rsidR="00A852FC" w:rsidRPr="00DB6E46">
        <w:rPr>
          <w:rFonts w:asciiTheme="minorEastAsia" w:hAnsiTheme="minorEastAsia" w:cs="ＭＳ明朝-WinCharSetFFFF-H" w:hint="eastAsia"/>
          <w:kern w:val="0"/>
          <w:sz w:val="24"/>
          <w:szCs w:val="24"/>
        </w:rPr>
        <w:t>貸付期間</w:t>
      </w:r>
      <w:r w:rsidR="00337047" w:rsidRPr="00DB6E46">
        <w:rPr>
          <w:rFonts w:asciiTheme="minorEastAsia" w:hAnsiTheme="minorEastAsia" w:cs="ＭＳ明朝-WinCharSetFFFF-H" w:hint="eastAsia"/>
          <w:kern w:val="0"/>
          <w:sz w:val="24"/>
          <w:szCs w:val="24"/>
        </w:rPr>
        <w:t xml:space="preserve"> 〕</w:t>
      </w:r>
    </w:p>
    <w:p w14:paraId="38B658A9" w14:textId="77777777" w:rsidR="00A852FC" w:rsidRPr="00DB6E46" w:rsidRDefault="00A852FC" w:rsidP="00A852FC">
      <w:pPr>
        <w:autoSpaceDE w:val="0"/>
        <w:autoSpaceDN w:val="0"/>
        <w:adjustRightInd w:val="0"/>
        <w:spacing w:line="300" w:lineRule="exact"/>
        <w:jc w:val="left"/>
        <w:rPr>
          <w:rFonts w:asciiTheme="minorEastAsia" w:hAnsiTheme="minorEastAsia" w:cs="ＭＳ明朝-WinCharSetFFFF-H"/>
          <w:kern w:val="0"/>
          <w:sz w:val="24"/>
          <w:szCs w:val="24"/>
        </w:rPr>
      </w:pPr>
      <w:r w:rsidRPr="00DB6E46">
        <w:rPr>
          <w:rFonts w:asciiTheme="minorEastAsia" w:hAnsiTheme="minorEastAsia" w:cs="ＭＳ明朝-WinCharSetFFFF-H"/>
          <w:kern w:val="0"/>
          <w:sz w:val="24"/>
          <w:szCs w:val="24"/>
        </w:rPr>
        <w:t>貸付開始日から２５年間</w:t>
      </w:r>
    </w:p>
    <w:p w14:paraId="46740D55" w14:textId="77777777" w:rsidR="00A852FC" w:rsidRPr="00DB6E46" w:rsidRDefault="00A852FC"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6D3049B9" w14:textId="77777777" w:rsidR="00A852FC" w:rsidRPr="00DB6E46" w:rsidRDefault="00A852FC" w:rsidP="00A852FC">
      <w:pPr>
        <w:autoSpaceDE w:val="0"/>
        <w:autoSpaceDN w:val="0"/>
        <w:adjustRightInd w:val="0"/>
        <w:spacing w:line="300" w:lineRule="exact"/>
        <w:jc w:val="left"/>
        <w:rPr>
          <w:rFonts w:asciiTheme="minorEastAsia" w:hAnsiTheme="minorEastAsia" w:cs="ＭＳ明朝-WinCharSetFFFF-H"/>
          <w:kern w:val="0"/>
          <w:sz w:val="24"/>
          <w:szCs w:val="24"/>
        </w:rPr>
      </w:pPr>
      <w:r w:rsidRPr="00DB6E46">
        <w:rPr>
          <w:rFonts w:asciiTheme="minorEastAsia" w:hAnsiTheme="minorEastAsia" w:cs="ＭＳ明朝-WinCharSetFFFF-H" w:hint="eastAsia"/>
          <w:kern w:val="0"/>
          <w:sz w:val="24"/>
          <w:szCs w:val="24"/>
        </w:rPr>
        <w:t>〔</w:t>
      </w:r>
      <w:r w:rsidRPr="00DB6E46">
        <w:rPr>
          <w:rFonts w:asciiTheme="minorEastAsia" w:hAnsiTheme="minorEastAsia" w:cs="ＭＳ明朝-WinCharSetFFFF-H"/>
          <w:kern w:val="0"/>
          <w:sz w:val="24"/>
          <w:szCs w:val="24"/>
        </w:rPr>
        <w:t xml:space="preserve"> </w:t>
      </w:r>
      <w:r w:rsidRPr="00DB6E46">
        <w:rPr>
          <w:rFonts w:asciiTheme="minorEastAsia" w:hAnsiTheme="minorEastAsia" w:cs="ＭＳ明朝-WinCharSetFFFF-H" w:hint="eastAsia"/>
          <w:kern w:val="0"/>
          <w:sz w:val="24"/>
          <w:szCs w:val="24"/>
        </w:rPr>
        <w:t>貸付開始日〕</w:t>
      </w:r>
    </w:p>
    <w:p w14:paraId="708921DC" w14:textId="425FCE83" w:rsidR="00A852FC" w:rsidRPr="00DB6E46" w:rsidRDefault="00EC4976" w:rsidP="00A852FC">
      <w:pPr>
        <w:autoSpaceDE w:val="0"/>
        <w:autoSpaceDN w:val="0"/>
        <w:adjustRightInd w:val="0"/>
        <w:spacing w:line="300" w:lineRule="exact"/>
        <w:jc w:val="left"/>
        <w:rPr>
          <w:rFonts w:asciiTheme="minorEastAsia" w:hAnsiTheme="minorEastAsia" w:cs="ＭＳ明朝-WinCharSetFFFF-H"/>
          <w:kern w:val="0"/>
          <w:sz w:val="24"/>
          <w:szCs w:val="24"/>
        </w:rPr>
      </w:pPr>
      <w:r w:rsidRPr="00EC4976">
        <w:rPr>
          <w:rFonts w:asciiTheme="minorEastAsia" w:hAnsiTheme="minorEastAsia" w:cs="ＭＳ明朝-WinCharSetFFFF-H" w:hint="eastAsia"/>
          <w:kern w:val="0"/>
          <w:sz w:val="24"/>
          <w:szCs w:val="24"/>
        </w:rPr>
        <w:t>公有財産貸付決定通知日から</w:t>
      </w:r>
      <w:r w:rsidR="00134C22" w:rsidRPr="00DB6E46">
        <w:rPr>
          <w:rFonts w:asciiTheme="minorEastAsia" w:hAnsiTheme="minorEastAsia" w:cs="ＭＳ明朝-WinCharSetFFFF-H" w:hint="eastAsia"/>
          <w:kern w:val="0"/>
          <w:sz w:val="24"/>
          <w:szCs w:val="24"/>
        </w:rPr>
        <w:t>３か月以内</w:t>
      </w:r>
      <w:r w:rsidR="00AE6AD8" w:rsidRPr="00DB6E46">
        <w:rPr>
          <w:rFonts w:asciiTheme="minorEastAsia" w:hAnsiTheme="minorEastAsia" w:cs="ＭＳ明朝-WinCharSetFFFF-H" w:hint="eastAsia"/>
          <w:kern w:val="0"/>
          <w:sz w:val="24"/>
          <w:szCs w:val="24"/>
        </w:rPr>
        <w:t>に</w:t>
      </w:r>
      <w:r w:rsidR="007A3845" w:rsidRPr="00DB6E46">
        <w:rPr>
          <w:rFonts w:asciiTheme="minorEastAsia" w:hAnsiTheme="minorEastAsia" w:cs="ＭＳ明朝-WinCharSetFFFF-H" w:hint="eastAsia"/>
          <w:kern w:val="0"/>
          <w:sz w:val="24"/>
          <w:szCs w:val="24"/>
        </w:rPr>
        <w:t>公正証書にて事業用定期借地権設定契約を締結した日</w:t>
      </w:r>
    </w:p>
    <w:p w14:paraId="57E4E53D" w14:textId="77777777" w:rsidR="00134C22" w:rsidRDefault="00134C22"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19150669" w14:textId="77777777" w:rsidR="00474CC1" w:rsidRDefault="00474CC1"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5D027885" w14:textId="77777777" w:rsidR="00474CC1" w:rsidRDefault="00474CC1"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375017E4" w14:textId="77777777" w:rsidR="00474CC1" w:rsidRDefault="00474CC1"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2C7F4281" w14:textId="77777777" w:rsidR="00474CC1" w:rsidRDefault="00474CC1"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5AB97C72" w14:textId="77777777" w:rsidR="00474CC1" w:rsidRDefault="00474CC1"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18B5663C" w14:textId="77777777" w:rsidR="00474CC1" w:rsidRDefault="00474CC1"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17053196" w14:textId="77777777" w:rsidR="00474CC1" w:rsidRDefault="00474CC1"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2A1DFFC8" w14:textId="77777777" w:rsidR="00474CC1" w:rsidRDefault="00474CC1"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4CD578DE" w14:textId="77777777" w:rsidR="00474CC1" w:rsidRDefault="00474CC1"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4AB2721F" w14:textId="77777777" w:rsidR="00474CC1" w:rsidRDefault="00474CC1"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7D03EB2C" w14:textId="77777777" w:rsidR="00474CC1" w:rsidRDefault="00474CC1"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3AD923AC" w14:textId="77777777" w:rsidR="00474CC1" w:rsidRDefault="00474CC1"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51F316D1" w14:textId="77777777" w:rsidR="00474CC1" w:rsidRDefault="00474CC1"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4507CF77" w14:textId="77777777" w:rsidR="00474CC1" w:rsidRDefault="00474CC1"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033B39CB" w14:textId="77777777" w:rsidR="00A852FC" w:rsidRPr="00DB6E46" w:rsidRDefault="00A852FC"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1224D20D" w14:textId="77777777" w:rsidR="00323AAB" w:rsidRPr="00DB6E46" w:rsidRDefault="00F0354E" w:rsidP="00323AAB">
      <w:pPr>
        <w:autoSpaceDE w:val="0"/>
        <w:autoSpaceDN w:val="0"/>
        <w:adjustRightInd w:val="0"/>
        <w:jc w:val="center"/>
        <w:rPr>
          <w:rFonts w:asciiTheme="minorEastAsia" w:hAnsiTheme="minorEastAsia" w:cs="ＭＳ明朝-WinCharSetFFFF-H"/>
          <w:kern w:val="0"/>
          <w:sz w:val="30"/>
          <w:szCs w:val="30"/>
        </w:rPr>
      </w:pPr>
      <w:r w:rsidRPr="00DB6E46">
        <w:rPr>
          <w:rFonts w:asciiTheme="minorEastAsia" w:hAnsiTheme="minorEastAsia" w:cs="ＭＳ明朝-WinCharSetFFFF-H" w:hint="eastAsia"/>
          <w:kern w:val="0"/>
          <w:sz w:val="30"/>
          <w:szCs w:val="30"/>
        </w:rPr>
        <w:lastRenderedPageBreak/>
        <w:t>県有地貸付のながれ</w:t>
      </w:r>
    </w:p>
    <w:p w14:paraId="299B0422" w14:textId="77777777" w:rsidR="005777D1" w:rsidRPr="00DB6E46" w:rsidRDefault="005777D1" w:rsidP="00323AAB">
      <w:pPr>
        <w:autoSpaceDE w:val="0"/>
        <w:autoSpaceDN w:val="0"/>
        <w:adjustRightInd w:val="0"/>
        <w:jc w:val="center"/>
        <w:rPr>
          <w:rFonts w:asciiTheme="minorEastAsia" w:hAnsiTheme="minorEastAsia" w:cs="ＭＳ明朝-WinCharSetFFFF-H"/>
          <w:kern w:val="0"/>
          <w:szCs w:val="21"/>
        </w:rPr>
      </w:pPr>
    </w:p>
    <w:tbl>
      <w:tblPr>
        <w:tblStyle w:val="a8"/>
        <w:tblW w:w="0" w:type="auto"/>
        <w:tblLook w:val="04A0" w:firstRow="1" w:lastRow="0" w:firstColumn="1" w:lastColumn="0" w:noHBand="0" w:noVBand="1"/>
      </w:tblPr>
      <w:tblGrid>
        <w:gridCol w:w="8474"/>
      </w:tblGrid>
      <w:tr w:rsidR="00320BC0" w:rsidRPr="00DB6E46" w14:paraId="3BA116F7" w14:textId="77777777" w:rsidTr="00B96AE5">
        <w:tc>
          <w:tcPr>
            <w:tcW w:w="8474" w:type="dxa"/>
            <w:tcBorders>
              <w:top w:val="single" w:sz="12" w:space="0" w:color="auto"/>
              <w:left w:val="single" w:sz="12" w:space="0" w:color="auto"/>
              <w:bottom w:val="single" w:sz="12" w:space="0" w:color="auto"/>
              <w:right w:val="single" w:sz="12" w:space="0" w:color="auto"/>
            </w:tcBorders>
          </w:tcPr>
          <w:p w14:paraId="3AFA5ACD" w14:textId="6B1CEB13" w:rsidR="00320BC0" w:rsidRDefault="00320BC0" w:rsidP="00320BC0">
            <w:pPr>
              <w:autoSpaceDE w:val="0"/>
              <w:autoSpaceDN w:val="0"/>
              <w:adjustRightInd w:val="0"/>
              <w:spacing w:line="300" w:lineRule="exact"/>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 xml:space="preserve">１　</w:t>
            </w:r>
            <w:r>
              <w:rPr>
                <w:rFonts w:asciiTheme="minorEastAsia" w:hAnsiTheme="minorEastAsia" w:cs="ＭＳ明朝-WinCharSetFFFF-H" w:hint="eastAsia"/>
                <w:kern w:val="0"/>
                <w:szCs w:val="21"/>
              </w:rPr>
              <w:t>公告日　　　　　　令和７年</w:t>
            </w:r>
            <w:r w:rsidR="00474CC1">
              <w:rPr>
                <w:rFonts w:asciiTheme="minorEastAsia" w:hAnsiTheme="minorEastAsia" w:cs="ＭＳ明朝-WinCharSetFFFF-H" w:hint="eastAsia"/>
                <w:kern w:val="0"/>
                <w:szCs w:val="21"/>
              </w:rPr>
              <w:t>１２</w:t>
            </w:r>
            <w:r>
              <w:rPr>
                <w:rFonts w:asciiTheme="minorEastAsia" w:hAnsiTheme="minorEastAsia" w:cs="ＭＳ明朝-WinCharSetFFFF-H" w:hint="eastAsia"/>
                <w:kern w:val="0"/>
                <w:szCs w:val="21"/>
              </w:rPr>
              <w:t>月</w:t>
            </w:r>
            <w:r w:rsidR="00474CC1">
              <w:rPr>
                <w:rFonts w:asciiTheme="minorEastAsia" w:hAnsiTheme="minorEastAsia" w:cs="ＭＳ明朝-WinCharSetFFFF-H" w:hint="eastAsia"/>
                <w:kern w:val="0"/>
                <w:szCs w:val="21"/>
              </w:rPr>
              <w:t>８</w:t>
            </w:r>
            <w:r>
              <w:rPr>
                <w:rFonts w:asciiTheme="minorEastAsia" w:hAnsiTheme="minorEastAsia" w:cs="ＭＳ明朝-WinCharSetFFFF-H" w:hint="eastAsia"/>
                <w:kern w:val="0"/>
                <w:szCs w:val="21"/>
              </w:rPr>
              <w:t>日（</w:t>
            </w:r>
            <w:r w:rsidR="00474CC1">
              <w:rPr>
                <w:rFonts w:asciiTheme="minorEastAsia" w:hAnsiTheme="minorEastAsia" w:cs="ＭＳ明朝-WinCharSetFFFF-H" w:hint="eastAsia"/>
                <w:kern w:val="0"/>
                <w:szCs w:val="21"/>
              </w:rPr>
              <w:t>月</w:t>
            </w:r>
            <w:r>
              <w:rPr>
                <w:rFonts w:asciiTheme="minorEastAsia" w:hAnsiTheme="minorEastAsia" w:cs="ＭＳ明朝-WinCharSetFFFF-H" w:hint="eastAsia"/>
                <w:kern w:val="0"/>
                <w:szCs w:val="21"/>
              </w:rPr>
              <w:t>）</w:t>
            </w:r>
          </w:p>
          <w:p w14:paraId="317A4B22" w14:textId="77777777" w:rsidR="00320BC0" w:rsidRPr="00DB6E46" w:rsidRDefault="00320BC0" w:rsidP="00320BC0">
            <w:pPr>
              <w:autoSpaceDE w:val="0"/>
              <w:autoSpaceDN w:val="0"/>
              <w:adjustRightInd w:val="0"/>
              <w:spacing w:line="300" w:lineRule="exact"/>
              <w:jc w:val="left"/>
              <w:rPr>
                <w:rFonts w:asciiTheme="minorEastAsia" w:hAnsiTheme="minorEastAsia" w:cs="ＭＳ明朝-WinCharSetFFFF-H"/>
                <w:kern w:val="0"/>
                <w:szCs w:val="21"/>
              </w:rPr>
            </w:pPr>
          </w:p>
        </w:tc>
      </w:tr>
    </w:tbl>
    <w:p w14:paraId="4A9EEFF8" w14:textId="0D682D2B" w:rsidR="00320BC0" w:rsidRPr="00DB6E46" w:rsidRDefault="00320BC0" w:rsidP="00F0354E">
      <w:pPr>
        <w:autoSpaceDE w:val="0"/>
        <w:autoSpaceDN w:val="0"/>
        <w:adjustRightInd w:val="0"/>
        <w:jc w:val="left"/>
        <w:rPr>
          <w:rFonts w:asciiTheme="minorEastAsia" w:hAnsiTheme="minorEastAsia" w:cs="ＭＳ明朝-WinCharSetFFFF-H"/>
          <w:kern w:val="0"/>
          <w:szCs w:val="21"/>
        </w:rPr>
      </w:pPr>
      <w:r w:rsidRPr="00DB6E46">
        <w:rPr>
          <w:rFonts w:asciiTheme="minorEastAsia" w:hAnsiTheme="minorEastAsia" w:cs="ＭＳ明朝-WinCharSetFFFF-H"/>
          <w:noProof/>
          <w:kern w:val="0"/>
          <w:szCs w:val="21"/>
        </w:rPr>
        <mc:AlternateContent>
          <mc:Choice Requires="wps">
            <w:drawing>
              <wp:anchor distT="0" distB="0" distL="114300" distR="114300" simplePos="0" relativeHeight="251667456" behindDoc="0" locked="0" layoutInCell="1" allowOverlap="1" wp14:anchorId="0C341540" wp14:editId="451FFFCE">
                <wp:simplePos x="0" y="0"/>
                <wp:positionH relativeFrom="margin">
                  <wp:posOffset>2609850</wp:posOffset>
                </wp:positionH>
                <wp:positionV relativeFrom="paragraph">
                  <wp:posOffset>8890</wp:posOffset>
                </wp:positionV>
                <wp:extent cx="352425" cy="180975"/>
                <wp:effectExtent l="38100" t="0" r="28575" b="47625"/>
                <wp:wrapNone/>
                <wp:docPr id="1" name="下矢印 1"/>
                <wp:cNvGraphicFramePr/>
                <a:graphic xmlns:a="http://schemas.openxmlformats.org/drawingml/2006/main">
                  <a:graphicData uri="http://schemas.microsoft.com/office/word/2010/wordprocessingShape">
                    <wps:wsp>
                      <wps:cNvSpPr/>
                      <wps:spPr>
                        <a:xfrm>
                          <a:off x="0" y="0"/>
                          <a:ext cx="352425" cy="180975"/>
                        </a:xfrm>
                        <a:prstGeom prst="downArrow">
                          <a:avLst/>
                        </a:prstGeom>
                        <a:solidFill>
                          <a:sysClr val="window" lastClr="FFFFFF"/>
                        </a:solid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13CF19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205.5pt;margin-top:.7pt;width:27.75pt;height:14.25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" adj="10800" fillcolor="window" strokecolor="windowText" strokeweight="1pt">
                <v:stroke dashstyle="1 1"/>
                <w10:wrap anchorx="margin"/>
              </v:shape>
            </w:pict>
          </mc:Fallback>
        </mc:AlternateContent>
      </w:r>
    </w:p>
    <w:tbl>
      <w:tblPr>
        <w:tblStyle w:val="a8"/>
        <w:tblW w:w="0" w:type="auto"/>
        <w:tblLook w:val="04A0" w:firstRow="1" w:lastRow="0" w:firstColumn="1" w:lastColumn="0" w:noHBand="0" w:noVBand="1"/>
      </w:tblPr>
      <w:tblGrid>
        <w:gridCol w:w="8474"/>
      </w:tblGrid>
      <w:tr w:rsidR="00DB6E46" w:rsidRPr="00DB6E46" w14:paraId="77564AC8" w14:textId="77777777" w:rsidTr="00C070EB">
        <w:tc>
          <w:tcPr>
            <w:tcW w:w="8474" w:type="dxa"/>
            <w:tcBorders>
              <w:top w:val="single" w:sz="12" w:space="0" w:color="auto"/>
              <w:left w:val="single" w:sz="12" w:space="0" w:color="auto"/>
              <w:bottom w:val="single" w:sz="12" w:space="0" w:color="auto"/>
              <w:right w:val="single" w:sz="12" w:space="0" w:color="auto"/>
            </w:tcBorders>
          </w:tcPr>
          <w:p w14:paraId="4E68EA57" w14:textId="4E10DB5B" w:rsidR="00134C22" w:rsidRPr="00DB6E46" w:rsidRDefault="00474CC1" w:rsidP="00134C22">
            <w:pPr>
              <w:autoSpaceDE w:val="0"/>
              <w:autoSpaceDN w:val="0"/>
              <w:adjustRightInd w:val="0"/>
              <w:spacing w:line="300" w:lineRule="exact"/>
              <w:jc w:val="left"/>
              <w:rPr>
                <w:rFonts w:asciiTheme="minorEastAsia" w:hAnsiTheme="minorEastAsia" w:cs="ＭＳ明朝-WinCharSetFFFF-H"/>
                <w:kern w:val="0"/>
                <w:sz w:val="24"/>
                <w:szCs w:val="24"/>
              </w:rPr>
            </w:pPr>
            <w:r>
              <w:rPr>
                <w:rFonts w:asciiTheme="minorEastAsia" w:hAnsiTheme="minorEastAsia" w:cs="ＭＳ明朝-WinCharSetFFFF-H" w:hint="eastAsia"/>
                <w:kern w:val="0"/>
                <w:szCs w:val="21"/>
              </w:rPr>
              <w:t>２</w:t>
            </w:r>
            <w:r w:rsidR="005777D1" w:rsidRPr="00DB6E46">
              <w:rPr>
                <w:rFonts w:asciiTheme="minorEastAsia" w:hAnsiTheme="minorEastAsia" w:cs="ＭＳ明朝-WinCharSetFFFF-H" w:hint="eastAsia"/>
                <w:kern w:val="0"/>
                <w:szCs w:val="21"/>
              </w:rPr>
              <w:t xml:space="preserve">　</w:t>
            </w:r>
            <w:r>
              <w:rPr>
                <w:rFonts w:asciiTheme="minorEastAsia" w:hAnsiTheme="minorEastAsia" w:cs="ＭＳ明朝-WinCharSetFFFF-H" w:hint="eastAsia"/>
                <w:kern w:val="0"/>
                <w:szCs w:val="21"/>
              </w:rPr>
              <w:t>借受</w:t>
            </w:r>
            <w:r w:rsidR="005777D1" w:rsidRPr="00DB6E46">
              <w:rPr>
                <w:rFonts w:asciiTheme="minorEastAsia" w:hAnsiTheme="minorEastAsia" w:cs="ＭＳ明朝-WinCharSetFFFF-H" w:hint="eastAsia"/>
                <w:kern w:val="0"/>
                <w:szCs w:val="21"/>
              </w:rPr>
              <w:t xml:space="preserve">申込　</w:t>
            </w:r>
            <w:r w:rsidR="00C070EB" w:rsidRPr="00DB6E46">
              <w:rPr>
                <w:rFonts w:asciiTheme="minorEastAsia" w:hAnsiTheme="minorEastAsia" w:cs="ＭＳ明朝-WinCharSetFFFF-H" w:hint="eastAsia"/>
                <w:kern w:val="0"/>
                <w:szCs w:val="21"/>
              </w:rPr>
              <w:t xml:space="preserve">　　</w:t>
            </w:r>
            <w:r>
              <w:rPr>
                <w:rFonts w:asciiTheme="minorEastAsia" w:hAnsiTheme="minorEastAsia" w:cs="ＭＳ明朝-WinCharSetFFFF-H" w:hint="eastAsia"/>
                <w:kern w:val="0"/>
                <w:szCs w:val="21"/>
              </w:rPr>
              <w:t xml:space="preserve">　　</w:t>
            </w:r>
            <w:r w:rsidR="00134C22" w:rsidRPr="00DB6E46">
              <w:rPr>
                <w:rFonts w:asciiTheme="minorEastAsia" w:hAnsiTheme="minorEastAsia" w:cs="ＭＳ明朝-WinCharSetFFFF-H" w:hint="eastAsia"/>
                <w:kern w:val="0"/>
                <w:szCs w:val="21"/>
              </w:rPr>
              <w:t>令和７年</w:t>
            </w:r>
            <w:r>
              <w:rPr>
                <w:rFonts w:asciiTheme="minorEastAsia" w:hAnsiTheme="minorEastAsia" w:cs="ＭＳ明朝-WinCharSetFFFF-H" w:hint="eastAsia"/>
                <w:kern w:val="0"/>
                <w:szCs w:val="21"/>
              </w:rPr>
              <w:t>１２</w:t>
            </w:r>
            <w:r w:rsidR="00134C22" w:rsidRPr="00DB6E46">
              <w:rPr>
                <w:rFonts w:asciiTheme="minorEastAsia" w:hAnsiTheme="minorEastAsia" w:cs="ＭＳ明朝-WinCharSetFFFF-H" w:hint="eastAsia"/>
                <w:kern w:val="0"/>
                <w:szCs w:val="21"/>
              </w:rPr>
              <w:t>月</w:t>
            </w:r>
            <w:r w:rsidR="004857F4">
              <w:rPr>
                <w:rFonts w:asciiTheme="minorEastAsia" w:hAnsiTheme="minorEastAsia" w:cs="ＭＳ明朝-WinCharSetFFFF-H" w:hint="eastAsia"/>
                <w:kern w:val="0"/>
                <w:szCs w:val="21"/>
              </w:rPr>
              <w:t>２２</w:t>
            </w:r>
            <w:r w:rsidR="00134C22" w:rsidRPr="00DB6E46">
              <w:rPr>
                <w:rFonts w:asciiTheme="minorEastAsia" w:hAnsiTheme="minorEastAsia" w:cs="ＭＳ明朝-WinCharSetFFFF-H" w:hint="eastAsia"/>
                <w:kern w:val="0"/>
                <w:szCs w:val="21"/>
              </w:rPr>
              <w:t>日（</w:t>
            </w:r>
            <w:r>
              <w:rPr>
                <w:rFonts w:asciiTheme="minorEastAsia" w:hAnsiTheme="minorEastAsia" w:cs="ＭＳ明朝-WinCharSetFFFF-H" w:hint="eastAsia"/>
                <w:kern w:val="0"/>
                <w:szCs w:val="21"/>
              </w:rPr>
              <w:t>月</w:t>
            </w:r>
            <w:r w:rsidR="00134C22" w:rsidRPr="00DB6E46">
              <w:rPr>
                <w:rFonts w:asciiTheme="minorEastAsia" w:hAnsiTheme="minorEastAsia" w:cs="ＭＳ明朝-WinCharSetFFFF-H" w:hint="eastAsia"/>
                <w:kern w:val="0"/>
                <w:szCs w:val="21"/>
              </w:rPr>
              <w:t>）から</w:t>
            </w:r>
          </w:p>
          <w:p w14:paraId="29F2DF01" w14:textId="77777777" w:rsidR="005E4DA9" w:rsidRPr="00DB6E46" w:rsidRDefault="005E4DA9" w:rsidP="005777D1">
            <w:pPr>
              <w:autoSpaceDE w:val="0"/>
              <w:autoSpaceDN w:val="0"/>
              <w:adjustRightInd w:val="0"/>
              <w:jc w:val="left"/>
              <w:rPr>
                <w:rFonts w:asciiTheme="minorEastAsia" w:hAnsiTheme="minorEastAsia" w:cs="ＭＳ明朝-WinCharSetFFFF-H"/>
                <w:kern w:val="0"/>
                <w:szCs w:val="21"/>
              </w:rPr>
            </w:pPr>
            <w:r>
              <w:rPr>
                <w:rFonts w:asciiTheme="minorEastAsia" w:hAnsiTheme="minorEastAsia" w:cs="ＭＳ明朝-WinCharSetFFFF-H"/>
                <w:kern w:val="0"/>
                <w:szCs w:val="21"/>
              </w:rPr>
              <w:t xml:space="preserve">　　受付時間　　　　　開庁日の午前９時～午後５時</w:t>
            </w:r>
          </w:p>
          <w:p w14:paraId="6561E335" w14:textId="07DBFD5B" w:rsidR="005777D1" w:rsidRPr="00DB6E46" w:rsidRDefault="00AE75AB" w:rsidP="005777D1">
            <w:pPr>
              <w:autoSpaceDE w:val="0"/>
              <w:autoSpaceDN w:val="0"/>
              <w:adjustRightInd w:val="0"/>
              <w:ind w:firstLineChars="2800" w:firstLine="5820"/>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（詳細は３～</w:t>
            </w:r>
            <w:r w:rsidR="007D76DB">
              <w:rPr>
                <w:rFonts w:asciiTheme="minorEastAsia" w:hAnsiTheme="minorEastAsia" w:cs="ＭＳ明朝-WinCharSetFFFF-H" w:hint="eastAsia"/>
                <w:kern w:val="0"/>
                <w:szCs w:val="21"/>
              </w:rPr>
              <w:t>５</w:t>
            </w:r>
            <w:r w:rsidR="005777D1" w:rsidRPr="00DB6E46">
              <w:rPr>
                <w:rFonts w:asciiTheme="minorEastAsia" w:hAnsiTheme="minorEastAsia" w:cs="ＭＳ明朝-WinCharSetFFFF-H" w:hint="eastAsia"/>
                <w:kern w:val="0"/>
                <w:szCs w:val="21"/>
              </w:rPr>
              <w:t>ページ）</w:t>
            </w:r>
          </w:p>
        </w:tc>
      </w:tr>
    </w:tbl>
    <w:p w14:paraId="40E882AC" w14:textId="62ECFCAC" w:rsidR="00F0354E" w:rsidRPr="00DB6E46" w:rsidRDefault="00C070EB" w:rsidP="00F0354E">
      <w:pPr>
        <w:autoSpaceDE w:val="0"/>
        <w:autoSpaceDN w:val="0"/>
        <w:adjustRightInd w:val="0"/>
        <w:jc w:val="left"/>
        <w:rPr>
          <w:rFonts w:asciiTheme="minorEastAsia" w:hAnsiTheme="minorEastAsia" w:cs="ＭＳ明朝-WinCharSetFFFF-H"/>
          <w:kern w:val="0"/>
          <w:szCs w:val="21"/>
        </w:rPr>
      </w:pPr>
      <w:r w:rsidRPr="00DB6E46">
        <w:rPr>
          <w:rFonts w:asciiTheme="minorEastAsia" w:hAnsiTheme="minorEastAsia" w:cs="ＭＳ明朝-WinCharSetFFFF-H"/>
          <w:noProof/>
          <w:kern w:val="0"/>
          <w:szCs w:val="21"/>
        </w:rPr>
        <mc:AlternateContent>
          <mc:Choice Requires="wps">
            <w:drawing>
              <wp:anchor distT="0" distB="0" distL="114300" distR="114300" simplePos="0" relativeHeight="251661312" behindDoc="0" locked="0" layoutInCell="1" allowOverlap="1" wp14:anchorId="16281CA7" wp14:editId="1BDFEE50">
                <wp:simplePos x="0" y="0"/>
                <wp:positionH relativeFrom="margin">
                  <wp:align>center</wp:align>
                </wp:positionH>
                <wp:positionV relativeFrom="paragraph">
                  <wp:posOffset>8890</wp:posOffset>
                </wp:positionV>
                <wp:extent cx="352425" cy="180975"/>
                <wp:effectExtent l="38100" t="0" r="28575" b="47625"/>
                <wp:wrapNone/>
                <wp:docPr id="2" name="下矢印 2"/>
                <wp:cNvGraphicFramePr/>
                <a:graphic xmlns:a="http://schemas.openxmlformats.org/drawingml/2006/main">
                  <a:graphicData uri="http://schemas.microsoft.com/office/word/2010/wordprocessingShape">
                    <wps:wsp>
                      <wps:cNvSpPr/>
                      <wps:spPr>
                        <a:xfrm>
                          <a:off x="0" y="0"/>
                          <a:ext cx="352425" cy="180975"/>
                        </a:xfrm>
                        <a:prstGeom prst="downArrow">
                          <a:avLst/>
                        </a:prstGeom>
                        <a:solidFill>
                          <a:sysClr val="window" lastClr="FFFFFF"/>
                        </a:solid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E10947" id="下矢印 2" o:spid="_x0000_s1026" type="#_x0000_t67" style="position:absolute;left:0;text-align:left;margin-left:0;margin-top:.7pt;width:27.75pt;height:14.25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" adj="10800" fillcolor="window" strokecolor="windowText" strokeweight="1pt">
                <v:stroke dashstyle="1 1"/>
                <w10:wrap anchorx="margin"/>
              </v:shape>
            </w:pict>
          </mc:Fallback>
        </mc:AlternateContent>
      </w:r>
    </w:p>
    <w:tbl>
      <w:tblPr>
        <w:tblStyle w:val="a8"/>
        <w:tblW w:w="0" w:type="auto"/>
        <w:tblLook w:val="04A0" w:firstRow="1" w:lastRow="0" w:firstColumn="1" w:lastColumn="0" w:noHBand="0" w:noVBand="1"/>
      </w:tblPr>
      <w:tblGrid>
        <w:gridCol w:w="8474"/>
      </w:tblGrid>
      <w:tr w:rsidR="00DB6E46" w:rsidRPr="00DB6E46" w14:paraId="64AE6463" w14:textId="77777777" w:rsidTr="00C070EB">
        <w:tc>
          <w:tcPr>
            <w:tcW w:w="8474" w:type="dxa"/>
            <w:tcBorders>
              <w:top w:val="single" w:sz="12" w:space="0" w:color="auto"/>
              <w:left w:val="single" w:sz="12" w:space="0" w:color="auto"/>
              <w:bottom w:val="single" w:sz="12" w:space="0" w:color="auto"/>
              <w:right w:val="single" w:sz="12" w:space="0" w:color="auto"/>
            </w:tcBorders>
          </w:tcPr>
          <w:p w14:paraId="3E701699" w14:textId="2132FE66" w:rsidR="005A65FD" w:rsidRPr="00F36AFC" w:rsidRDefault="00B72907" w:rsidP="00932D9E">
            <w:pPr>
              <w:autoSpaceDE w:val="0"/>
              <w:autoSpaceDN w:val="0"/>
              <w:adjustRightInd w:val="0"/>
              <w:ind w:left="2286" w:hangingChars="1100" w:hanging="2286"/>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t>３</w:t>
            </w:r>
            <w:r w:rsidR="005777D1" w:rsidRPr="00DB6E46">
              <w:rPr>
                <w:rFonts w:asciiTheme="minorEastAsia" w:hAnsiTheme="minorEastAsia" w:cs="ＭＳ明朝-WinCharSetFFFF-H" w:hint="eastAsia"/>
                <w:kern w:val="0"/>
                <w:szCs w:val="21"/>
              </w:rPr>
              <w:t xml:space="preserve">　</w:t>
            </w:r>
            <w:r w:rsidR="003F011A">
              <w:rPr>
                <w:rFonts w:asciiTheme="minorEastAsia" w:hAnsiTheme="minorEastAsia" w:cs="ＭＳ明朝-WinCharSetFFFF-H" w:hint="eastAsia"/>
                <w:kern w:val="0"/>
                <w:szCs w:val="21"/>
              </w:rPr>
              <w:t xml:space="preserve">契約締結　　　　</w:t>
            </w:r>
            <w:r w:rsidR="00932D9E">
              <w:rPr>
                <w:rFonts w:asciiTheme="minorEastAsia" w:hAnsiTheme="minorEastAsia" w:cs="ＭＳ明朝-WinCharSetFFFF-H" w:hint="eastAsia"/>
                <w:kern w:val="0"/>
                <w:szCs w:val="21"/>
              </w:rPr>
              <w:t>・</w:t>
            </w:r>
            <w:r w:rsidR="003F011A">
              <w:rPr>
                <w:rFonts w:asciiTheme="minorEastAsia" w:hAnsiTheme="minorEastAsia" w:cs="ＭＳ明朝-WinCharSetFFFF-H" w:hint="eastAsia"/>
                <w:kern w:val="0"/>
                <w:szCs w:val="21"/>
              </w:rPr>
              <w:t>公有財産貸付決定通知日</w:t>
            </w:r>
            <w:r w:rsidR="006911E3" w:rsidRPr="00F36AFC">
              <w:rPr>
                <w:rFonts w:asciiTheme="minorEastAsia" w:hAnsiTheme="minorEastAsia" w:cs="ＭＳ明朝-WinCharSetFFFF-H" w:hint="eastAsia"/>
                <w:kern w:val="0"/>
                <w:szCs w:val="21"/>
              </w:rPr>
              <w:t>から３か月以内に、</w:t>
            </w:r>
            <w:r w:rsidR="005A65FD" w:rsidRPr="00F36AFC">
              <w:rPr>
                <w:rFonts w:asciiTheme="minorEastAsia" w:hAnsiTheme="minorEastAsia" w:cs="ＭＳ明朝-WinCharSetFFFF-H" w:hint="eastAsia"/>
                <w:kern w:val="0"/>
                <w:szCs w:val="21"/>
              </w:rPr>
              <w:t>公正証書にて事業用定期借地権設定契約を締結します。</w:t>
            </w:r>
          </w:p>
          <w:p w14:paraId="75357877" w14:textId="77777777" w:rsidR="00324696" w:rsidRDefault="00932D9E" w:rsidP="00324696">
            <w:pPr>
              <w:autoSpaceDE w:val="0"/>
              <w:autoSpaceDN w:val="0"/>
              <w:adjustRightInd w:val="0"/>
              <w:ind w:firstLineChars="1000" w:firstLine="2079"/>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t>・</w:t>
            </w:r>
            <w:r w:rsidR="00A852FC" w:rsidRPr="00F36AFC">
              <w:rPr>
                <w:rFonts w:asciiTheme="minorEastAsia" w:hAnsiTheme="minorEastAsia" w:cs="ＭＳ明朝-WinCharSetFFFF-H"/>
                <w:kern w:val="0"/>
                <w:szCs w:val="21"/>
              </w:rPr>
              <w:t>貸付開始日までに</w:t>
            </w:r>
            <w:r w:rsidR="00324696">
              <w:rPr>
                <w:rFonts w:asciiTheme="minorEastAsia" w:hAnsiTheme="minorEastAsia" w:cs="ＭＳ明朝-WinCharSetFFFF-H" w:hint="eastAsia"/>
                <w:kern w:val="0"/>
                <w:szCs w:val="21"/>
              </w:rPr>
              <w:t>借受者（契約</w:t>
            </w:r>
            <w:r w:rsidR="00A852FC" w:rsidRPr="00F36AFC">
              <w:rPr>
                <w:rFonts w:asciiTheme="minorEastAsia" w:hAnsiTheme="minorEastAsia" w:cs="ＭＳ明朝-WinCharSetFFFF-H"/>
                <w:kern w:val="0"/>
                <w:szCs w:val="21"/>
              </w:rPr>
              <w:t>者</w:t>
            </w:r>
            <w:r w:rsidR="00324696">
              <w:rPr>
                <w:rFonts w:asciiTheme="minorEastAsia" w:hAnsiTheme="minorEastAsia" w:cs="ＭＳ明朝-WinCharSetFFFF-H" w:hint="eastAsia"/>
                <w:kern w:val="0"/>
                <w:szCs w:val="21"/>
              </w:rPr>
              <w:t>）</w:t>
            </w:r>
            <w:r w:rsidR="00A852FC" w:rsidRPr="00F36AFC">
              <w:rPr>
                <w:rFonts w:asciiTheme="minorEastAsia" w:hAnsiTheme="minorEastAsia" w:cs="ＭＳ明朝-WinCharSetFFFF-H"/>
                <w:kern w:val="0"/>
                <w:szCs w:val="21"/>
              </w:rPr>
              <w:t>の負担において、公正証書</w:t>
            </w:r>
          </w:p>
          <w:p w14:paraId="6D1FB8C1" w14:textId="45B2BE25" w:rsidR="006911E3" w:rsidRDefault="00A852FC" w:rsidP="00324696">
            <w:pPr>
              <w:autoSpaceDE w:val="0"/>
              <w:autoSpaceDN w:val="0"/>
              <w:adjustRightInd w:val="0"/>
              <w:ind w:firstLineChars="1100" w:firstLine="2286"/>
              <w:jc w:val="left"/>
              <w:rPr>
                <w:rFonts w:asciiTheme="minorEastAsia" w:hAnsiTheme="minorEastAsia" w:cs="ＭＳ明朝-WinCharSetFFFF-H"/>
                <w:kern w:val="0"/>
                <w:szCs w:val="21"/>
              </w:rPr>
            </w:pPr>
            <w:r w:rsidRPr="00F36AFC">
              <w:rPr>
                <w:rFonts w:asciiTheme="minorEastAsia" w:hAnsiTheme="minorEastAsia" w:cs="ＭＳ明朝-WinCharSetFFFF-H"/>
                <w:kern w:val="0"/>
                <w:szCs w:val="21"/>
              </w:rPr>
              <w:t>の作成を行います。</w:t>
            </w:r>
          </w:p>
          <w:p w14:paraId="121F5609" w14:textId="1197DEDC" w:rsidR="003F011A" w:rsidRPr="00F36AFC" w:rsidRDefault="00932D9E" w:rsidP="00932D9E">
            <w:pPr>
              <w:autoSpaceDE w:val="0"/>
              <w:autoSpaceDN w:val="0"/>
              <w:adjustRightInd w:val="0"/>
              <w:ind w:leftChars="1000" w:left="2287" w:hangingChars="100" w:hanging="208"/>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t>・</w:t>
            </w:r>
            <w:r w:rsidR="003F011A" w:rsidRPr="003F011A">
              <w:rPr>
                <w:rFonts w:asciiTheme="minorEastAsia" w:hAnsiTheme="minorEastAsia" w:cs="ＭＳ明朝-WinCharSetFFFF-H" w:hint="eastAsia"/>
                <w:kern w:val="0"/>
                <w:szCs w:val="21"/>
              </w:rPr>
              <w:t>契約締結日までに、契約上の義務を履行する担保として、福岡県に</w:t>
            </w:r>
            <w:r w:rsidR="003F011A">
              <w:rPr>
                <w:rFonts w:asciiTheme="minorEastAsia" w:hAnsiTheme="minorEastAsia" w:cs="ＭＳ明朝-WinCharSetFFFF-H" w:hint="eastAsia"/>
                <w:kern w:val="0"/>
                <w:szCs w:val="21"/>
              </w:rPr>
              <w:t>金7,840,000円</w:t>
            </w:r>
            <w:r w:rsidR="003F011A" w:rsidRPr="003F011A">
              <w:rPr>
                <w:rFonts w:asciiTheme="minorEastAsia" w:hAnsiTheme="minorEastAsia" w:cs="ＭＳ明朝-WinCharSetFFFF-H" w:hint="eastAsia"/>
                <w:kern w:val="0"/>
                <w:szCs w:val="21"/>
              </w:rPr>
              <w:t>を契約保証金として現金で納付しなければなりません。（※減免不可）</w:t>
            </w:r>
          </w:p>
          <w:p w14:paraId="74FFC7C2" w14:textId="77777777" w:rsidR="0051591E" w:rsidRDefault="0051591E" w:rsidP="0051591E">
            <w:pPr>
              <w:autoSpaceDE w:val="0"/>
              <w:autoSpaceDN w:val="0"/>
              <w:adjustRightInd w:val="0"/>
              <w:ind w:right="208"/>
              <w:jc w:val="right"/>
              <w:rPr>
                <w:rFonts w:asciiTheme="minorEastAsia" w:hAnsiTheme="minorEastAsia" w:cs="ＭＳ明朝-WinCharSetFFFF-H"/>
                <w:kern w:val="0"/>
                <w:szCs w:val="21"/>
              </w:rPr>
            </w:pPr>
          </w:p>
          <w:p w14:paraId="139F633A" w14:textId="67FAB94B" w:rsidR="005777D1" w:rsidRPr="00DB6E46" w:rsidRDefault="00AE75AB" w:rsidP="006317BC">
            <w:pPr>
              <w:autoSpaceDE w:val="0"/>
              <w:autoSpaceDN w:val="0"/>
              <w:adjustRightInd w:val="0"/>
              <w:ind w:right="208"/>
              <w:jc w:val="righ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（詳細は</w:t>
            </w:r>
            <w:r w:rsidR="00D121D2">
              <w:rPr>
                <w:rFonts w:asciiTheme="minorEastAsia" w:hAnsiTheme="minorEastAsia" w:cs="ＭＳ明朝-WinCharSetFFFF-H" w:hint="eastAsia"/>
                <w:kern w:val="0"/>
                <w:szCs w:val="21"/>
              </w:rPr>
              <w:t>５</w:t>
            </w:r>
            <w:r w:rsidR="00C070EB" w:rsidRPr="00DB6E46">
              <w:rPr>
                <w:rFonts w:asciiTheme="minorEastAsia" w:hAnsiTheme="minorEastAsia" w:cs="ＭＳ明朝-WinCharSetFFFF-H" w:hint="eastAsia"/>
                <w:kern w:val="0"/>
                <w:szCs w:val="21"/>
              </w:rPr>
              <w:t>ページ）</w:t>
            </w:r>
          </w:p>
        </w:tc>
      </w:tr>
    </w:tbl>
    <w:p w14:paraId="114E0C46" w14:textId="77777777" w:rsidR="00F0354E" w:rsidRPr="00DB6E46" w:rsidRDefault="00C070EB" w:rsidP="00F0354E">
      <w:pPr>
        <w:autoSpaceDE w:val="0"/>
        <w:autoSpaceDN w:val="0"/>
        <w:adjustRightInd w:val="0"/>
        <w:jc w:val="left"/>
        <w:rPr>
          <w:rFonts w:asciiTheme="minorEastAsia" w:hAnsiTheme="minorEastAsia" w:cs="ＭＳ明朝-WinCharSetFFFF-H"/>
          <w:kern w:val="0"/>
          <w:szCs w:val="21"/>
        </w:rPr>
      </w:pPr>
      <w:r w:rsidRPr="00DB6E46">
        <w:rPr>
          <w:rFonts w:asciiTheme="minorEastAsia" w:hAnsiTheme="minorEastAsia" w:cs="ＭＳ明朝-WinCharSetFFFF-H"/>
          <w:noProof/>
          <w:kern w:val="0"/>
          <w:szCs w:val="21"/>
        </w:rPr>
        <mc:AlternateContent>
          <mc:Choice Requires="wps">
            <w:drawing>
              <wp:anchor distT="0" distB="0" distL="114300" distR="114300" simplePos="0" relativeHeight="251665408" behindDoc="0" locked="0" layoutInCell="1" allowOverlap="1" wp14:anchorId="2156C894" wp14:editId="195988DF">
                <wp:simplePos x="0" y="0"/>
                <wp:positionH relativeFrom="margin">
                  <wp:align>center</wp:align>
                </wp:positionH>
                <wp:positionV relativeFrom="paragraph">
                  <wp:posOffset>8890</wp:posOffset>
                </wp:positionV>
                <wp:extent cx="352425" cy="180975"/>
                <wp:effectExtent l="38100" t="0" r="28575" b="47625"/>
                <wp:wrapNone/>
                <wp:docPr id="4" name="下矢印 4"/>
                <wp:cNvGraphicFramePr/>
                <a:graphic xmlns:a="http://schemas.openxmlformats.org/drawingml/2006/main">
                  <a:graphicData uri="http://schemas.microsoft.com/office/word/2010/wordprocessingShape">
                    <wps:wsp>
                      <wps:cNvSpPr/>
                      <wps:spPr>
                        <a:xfrm>
                          <a:off x="0" y="0"/>
                          <a:ext cx="352425" cy="180975"/>
                        </a:xfrm>
                        <a:prstGeom prst="downArrow">
                          <a:avLst/>
                        </a:prstGeom>
                        <a:solidFill>
                          <a:sysClr val="window" lastClr="FFFFFF"/>
                        </a:solid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BB644B" id="下矢印 4" o:spid="_x0000_s1026" type="#_x0000_t67" style="position:absolute;left:0;text-align:left;margin-left:0;margin-top:.7pt;width:27.75pt;height:14.25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" adj="10800" fillcolor="window" strokecolor="windowText" strokeweight="1pt">
                <v:stroke dashstyle="1 1"/>
                <w10:wrap anchorx="margin"/>
              </v:shape>
            </w:pict>
          </mc:Fallback>
        </mc:AlternateContent>
      </w:r>
    </w:p>
    <w:tbl>
      <w:tblPr>
        <w:tblStyle w:val="a8"/>
        <w:tblW w:w="0" w:type="auto"/>
        <w:tblLook w:val="04A0" w:firstRow="1" w:lastRow="0" w:firstColumn="1" w:lastColumn="0" w:noHBand="0" w:noVBand="1"/>
      </w:tblPr>
      <w:tblGrid>
        <w:gridCol w:w="8494"/>
      </w:tblGrid>
      <w:tr w:rsidR="00C070EB" w:rsidRPr="00DB6E46" w14:paraId="42521C51" w14:textId="77777777" w:rsidTr="00C070EB">
        <w:tc>
          <w:tcPr>
            <w:tcW w:w="8494" w:type="dxa"/>
            <w:tcBorders>
              <w:top w:val="single" w:sz="12" w:space="0" w:color="auto"/>
              <w:left w:val="single" w:sz="12" w:space="0" w:color="auto"/>
              <w:bottom w:val="single" w:sz="12" w:space="0" w:color="auto"/>
              <w:right w:val="single" w:sz="12" w:space="0" w:color="auto"/>
            </w:tcBorders>
          </w:tcPr>
          <w:p w14:paraId="7A3998E4" w14:textId="7AE57D67" w:rsidR="00815AD6" w:rsidRPr="00DB6E46" w:rsidRDefault="00B72907" w:rsidP="00A852FC">
            <w:pPr>
              <w:autoSpaceDE w:val="0"/>
              <w:autoSpaceDN w:val="0"/>
              <w:adjustRightInd w:val="0"/>
              <w:ind w:left="2286" w:hangingChars="1100" w:hanging="2286"/>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t>４</w:t>
            </w:r>
            <w:r w:rsidR="00831BF4">
              <w:rPr>
                <w:rFonts w:asciiTheme="minorEastAsia" w:hAnsiTheme="minorEastAsia" w:cs="ＭＳ明朝-WinCharSetFFFF-H" w:hint="eastAsia"/>
                <w:kern w:val="0"/>
                <w:szCs w:val="21"/>
              </w:rPr>
              <w:t xml:space="preserve">　借地</w:t>
            </w:r>
            <w:r w:rsidR="00C070EB" w:rsidRPr="00DB6E46">
              <w:rPr>
                <w:rFonts w:asciiTheme="minorEastAsia" w:hAnsiTheme="minorEastAsia" w:cs="ＭＳ明朝-WinCharSetFFFF-H" w:hint="eastAsia"/>
                <w:kern w:val="0"/>
                <w:szCs w:val="21"/>
              </w:rPr>
              <w:t>料の納付</w:t>
            </w:r>
            <w:r w:rsidR="00815AD6" w:rsidRPr="00DB6E46">
              <w:rPr>
                <w:rFonts w:asciiTheme="minorEastAsia" w:hAnsiTheme="minorEastAsia" w:cs="ＭＳ明朝-WinCharSetFFFF-H" w:hint="eastAsia"/>
                <w:kern w:val="0"/>
                <w:szCs w:val="21"/>
              </w:rPr>
              <w:t xml:space="preserve">　　</w:t>
            </w:r>
            <w:r w:rsidR="00AF2BD6" w:rsidRPr="00DB6E46">
              <w:rPr>
                <w:rFonts w:asciiTheme="minorEastAsia" w:hAnsiTheme="minorEastAsia" w:cs="ＭＳ明朝-WinCharSetFFFF-H" w:hint="eastAsia"/>
                <w:kern w:val="0"/>
                <w:szCs w:val="21"/>
              </w:rPr>
              <w:t>・</w:t>
            </w:r>
            <w:r w:rsidR="007A3845" w:rsidRPr="00DB6E46">
              <w:rPr>
                <w:rFonts w:asciiTheme="minorEastAsia" w:hAnsiTheme="minorEastAsia" w:cs="ＭＳ明朝-WinCharSetFFFF-H" w:hint="eastAsia"/>
                <w:kern w:val="0"/>
                <w:szCs w:val="21"/>
              </w:rPr>
              <w:t>初年度分の納入期限は、</w:t>
            </w:r>
            <w:r w:rsidR="001B29D8">
              <w:rPr>
                <w:rFonts w:asciiTheme="minorEastAsia" w:hAnsiTheme="minorEastAsia" w:cs="ＭＳ明朝-WinCharSetFFFF-H" w:hint="eastAsia"/>
                <w:kern w:val="0"/>
                <w:szCs w:val="21"/>
              </w:rPr>
              <w:t>公正証書による契約締結日から２０日後</w:t>
            </w:r>
            <w:r w:rsidR="007A3845" w:rsidRPr="00DB6E46">
              <w:rPr>
                <w:rFonts w:asciiTheme="minorEastAsia" w:hAnsiTheme="minorEastAsia" w:cs="ＭＳ明朝-WinCharSetFFFF-H" w:hint="eastAsia"/>
                <w:kern w:val="0"/>
                <w:szCs w:val="21"/>
              </w:rPr>
              <w:t>とさせていただきます。</w:t>
            </w:r>
          </w:p>
          <w:p w14:paraId="0EAB5D44" w14:textId="77777777" w:rsidR="00C070EB" w:rsidRPr="00DB6E46" w:rsidRDefault="00AF2BD6" w:rsidP="00A852FC">
            <w:pPr>
              <w:autoSpaceDE w:val="0"/>
              <w:autoSpaceDN w:val="0"/>
              <w:adjustRightInd w:val="0"/>
              <w:ind w:leftChars="1000" w:left="2287" w:hangingChars="100" w:hanging="208"/>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w:t>
            </w:r>
            <w:r w:rsidR="00A852FC" w:rsidRPr="00DB6E46">
              <w:rPr>
                <w:rFonts w:asciiTheme="minorEastAsia" w:hAnsiTheme="minorEastAsia" w:cs="ＭＳ明朝-WinCharSetFFFF-H" w:hint="eastAsia"/>
                <w:kern w:val="0"/>
                <w:szCs w:val="21"/>
              </w:rPr>
              <w:t>次年</w:t>
            </w:r>
            <w:r w:rsidR="00815AD6" w:rsidRPr="00DB6E46">
              <w:rPr>
                <w:rFonts w:asciiTheme="minorEastAsia" w:hAnsiTheme="minorEastAsia" w:cs="ＭＳ明朝-WinCharSetFFFF-H" w:hint="eastAsia"/>
                <w:kern w:val="0"/>
                <w:szCs w:val="21"/>
              </w:rPr>
              <w:t>度以降は</w:t>
            </w:r>
            <w:r w:rsidR="00C070EB" w:rsidRPr="00DB6E46">
              <w:rPr>
                <w:rFonts w:asciiTheme="minorEastAsia" w:hAnsiTheme="minorEastAsia" w:cs="ＭＳ明朝-WinCharSetFFFF-H" w:hint="eastAsia"/>
                <w:kern w:val="0"/>
                <w:szCs w:val="21"/>
              </w:rPr>
              <w:t>、当該年度分を</w:t>
            </w:r>
            <w:r w:rsidR="00815AD6" w:rsidRPr="00DB6E46">
              <w:rPr>
                <w:rFonts w:asciiTheme="minorEastAsia" w:hAnsiTheme="minorEastAsia" w:cs="ＭＳ明朝-WinCharSetFFFF-H" w:hint="eastAsia"/>
                <w:kern w:val="0"/>
                <w:szCs w:val="21"/>
              </w:rPr>
              <w:t>当該年度の</w:t>
            </w:r>
            <w:r w:rsidR="00C070EB" w:rsidRPr="00DB6E46">
              <w:rPr>
                <w:rFonts w:asciiTheme="minorEastAsia" w:hAnsiTheme="minorEastAsia" w:cs="ＭＳ明朝-WinCharSetFFFF-H" w:hint="eastAsia"/>
                <w:kern w:val="0"/>
                <w:szCs w:val="21"/>
              </w:rPr>
              <w:t>６月３０日</w:t>
            </w:r>
            <w:r w:rsidR="00844814" w:rsidRPr="00DB6E46">
              <w:rPr>
                <w:rFonts w:asciiTheme="minorEastAsia" w:hAnsiTheme="minorEastAsia" w:cs="ＭＳ明朝-WinCharSetFFFF-H" w:hint="eastAsia"/>
                <w:kern w:val="0"/>
                <w:szCs w:val="21"/>
              </w:rPr>
              <w:t>まで</w:t>
            </w:r>
            <w:r w:rsidR="00C070EB" w:rsidRPr="00DB6E46">
              <w:rPr>
                <w:rFonts w:asciiTheme="minorEastAsia" w:hAnsiTheme="minorEastAsia" w:cs="ＭＳ明朝-WinCharSetFFFF-H" w:hint="eastAsia"/>
                <w:kern w:val="0"/>
                <w:szCs w:val="21"/>
              </w:rPr>
              <w:t>に納付していただきます。</w:t>
            </w:r>
          </w:p>
          <w:p w14:paraId="5F25A5AF" w14:textId="576C808E" w:rsidR="00C070EB" w:rsidRPr="00DB6E46" w:rsidRDefault="006317BC" w:rsidP="00320BC0">
            <w:pPr>
              <w:autoSpaceDE w:val="0"/>
              <w:autoSpaceDN w:val="0"/>
              <w:adjustRightInd w:val="0"/>
              <w:ind w:right="208"/>
              <w:jc w:val="right"/>
              <w:rPr>
                <w:rFonts w:asciiTheme="minorEastAsia" w:hAnsiTheme="minorEastAsia" w:cs="ＭＳ明朝-WinCharSetFFFF-H"/>
                <w:kern w:val="0"/>
                <w:szCs w:val="21"/>
              </w:rPr>
            </w:pPr>
            <w:r>
              <w:rPr>
                <w:rFonts w:asciiTheme="minorEastAsia" w:hAnsiTheme="minorEastAsia" w:cs="ＭＳ明朝-WinCharSetFFFF-H" w:hint="eastAsia"/>
                <w:kern w:val="0"/>
                <w:szCs w:val="21"/>
              </w:rPr>
              <w:t>（詳細は</w:t>
            </w:r>
            <w:r w:rsidR="00D121D2">
              <w:rPr>
                <w:rFonts w:asciiTheme="minorEastAsia" w:hAnsiTheme="minorEastAsia" w:cs="ＭＳ明朝-WinCharSetFFFF-H" w:hint="eastAsia"/>
                <w:kern w:val="0"/>
                <w:szCs w:val="21"/>
              </w:rPr>
              <w:t>５</w:t>
            </w:r>
            <w:r w:rsidR="00D82800">
              <w:rPr>
                <w:rFonts w:asciiTheme="minorEastAsia" w:hAnsiTheme="minorEastAsia" w:cs="ＭＳ明朝-WinCharSetFFFF-H" w:hint="eastAsia"/>
                <w:kern w:val="0"/>
                <w:szCs w:val="21"/>
              </w:rPr>
              <w:t>～６</w:t>
            </w:r>
            <w:r w:rsidR="00C070EB" w:rsidRPr="00DB6E46">
              <w:rPr>
                <w:rFonts w:asciiTheme="minorEastAsia" w:hAnsiTheme="minorEastAsia" w:cs="ＭＳ明朝-WinCharSetFFFF-H" w:hint="eastAsia"/>
                <w:kern w:val="0"/>
                <w:szCs w:val="21"/>
              </w:rPr>
              <w:t>ページ）</w:t>
            </w:r>
          </w:p>
        </w:tc>
      </w:tr>
    </w:tbl>
    <w:p w14:paraId="63151EEC" w14:textId="77777777" w:rsidR="00F0354E" w:rsidRDefault="00F0354E" w:rsidP="00F0354E">
      <w:pPr>
        <w:autoSpaceDE w:val="0"/>
        <w:autoSpaceDN w:val="0"/>
        <w:adjustRightInd w:val="0"/>
        <w:jc w:val="left"/>
        <w:rPr>
          <w:rFonts w:asciiTheme="minorEastAsia" w:hAnsiTheme="minorEastAsia" w:cs="ＭＳ明朝-WinCharSetFFFF-H"/>
          <w:kern w:val="0"/>
          <w:szCs w:val="21"/>
        </w:rPr>
      </w:pPr>
    </w:p>
    <w:p w14:paraId="5AB045FD" w14:textId="77777777" w:rsidR="00B72907" w:rsidRDefault="00B72907" w:rsidP="00F0354E">
      <w:pPr>
        <w:autoSpaceDE w:val="0"/>
        <w:autoSpaceDN w:val="0"/>
        <w:adjustRightInd w:val="0"/>
        <w:jc w:val="left"/>
        <w:rPr>
          <w:rFonts w:asciiTheme="minorEastAsia" w:hAnsiTheme="minorEastAsia" w:cs="ＭＳ明朝-WinCharSetFFFF-H"/>
          <w:kern w:val="0"/>
          <w:szCs w:val="21"/>
        </w:rPr>
      </w:pPr>
    </w:p>
    <w:p w14:paraId="59CF254E" w14:textId="77777777" w:rsidR="00B72907" w:rsidRDefault="00B72907" w:rsidP="00F0354E">
      <w:pPr>
        <w:autoSpaceDE w:val="0"/>
        <w:autoSpaceDN w:val="0"/>
        <w:adjustRightInd w:val="0"/>
        <w:jc w:val="left"/>
        <w:rPr>
          <w:rFonts w:asciiTheme="minorEastAsia" w:hAnsiTheme="minorEastAsia" w:cs="ＭＳ明朝-WinCharSetFFFF-H"/>
          <w:kern w:val="0"/>
          <w:szCs w:val="21"/>
        </w:rPr>
      </w:pPr>
    </w:p>
    <w:p w14:paraId="27FDF606" w14:textId="77777777" w:rsidR="00B72907" w:rsidRDefault="00B72907" w:rsidP="00F0354E">
      <w:pPr>
        <w:autoSpaceDE w:val="0"/>
        <w:autoSpaceDN w:val="0"/>
        <w:adjustRightInd w:val="0"/>
        <w:jc w:val="left"/>
        <w:rPr>
          <w:rFonts w:asciiTheme="minorEastAsia" w:hAnsiTheme="minorEastAsia" w:cs="ＭＳ明朝-WinCharSetFFFF-H"/>
          <w:kern w:val="0"/>
          <w:szCs w:val="21"/>
        </w:rPr>
      </w:pPr>
    </w:p>
    <w:p w14:paraId="68347BA0" w14:textId="77777777" w:rsidR="00B72907" w:rsidRDefault="00B72907" w:rsidP="00F0354E">
      <w:pPr>
        <w:autoSpaceDE w:val="0"/>
        <w:autoSpaceDN w:val="0"/>
        <w:adjustRightInd w:val="0"/>
        <w:jc w:val="left"/>
        <w:rPr>
          <w:rFonts w:asciiTheme="minorEastAsia" w:hAnsiTheme="minorEastAsia" w:cs="ＭＳ明朝-WinCharSetFFFF-H"/>
          <w:kern w:val="0"/>
          <w:szCs w:val="21"/>
        </w:rPr>
      </w:pPr>
    </w:p>
    <w:p w14:paraId="465AB336" w14:textId="77777777" w:rsidR="00B72907" w:rsidRDefault="00B72907" w:rsidP="00F0354E">
      <w:pPr>
        <w:autoSpaceDE w:val="0"/>
        <w:autoSpaceDN w:val="0"/>
        <w:adjustRightInd w:val="0"/>
        <w:jc w:val="left"/>
        <w:rPr>
          <w:rFonts w:asciiTheme="minorEastAsia" w:hAnsiTheme="minorEastAsia" w:cs="ＭＳ明朝-WinCharSetFFFF-H"/>
          <w:kern w:val="0"/>
          <w:szCs w:val="21"/>
        </w:rPr>
      </w:pPr>
    </w:p>
    <w:p w14:paraId="4B650EA1" w14:textId="77777777" w:rsidR="00B72907" w:rsidRDefault="00B72907" w:rsidP="00F0354E">
      <w:pPr>
        <w:autoSpaceDE w:val="0"/>
        <w:autoSpaceDN w:val="0"/>
        <w:adjustRightInd w:val="0"/>
        <w:jc w:val="left"/>
        <w:rPr>
          <w:rFonts w:asciiTheme="minorEastAsia" w:hAnsiTheme="minorEastAsia" w:cs="ＭＳ明朝-WinCharSetFFFF-H"/>
          <w:kern w:val="0"/>
          <w:szCs w:val="21"/>
        </w:rPr>
      </w:pPr>
    </w:p>
    <w:p w14:paraId="32249147" w14:textId="77777777" w:rsidR="00B72907" w:rsidRDefault="00B72907" w:rsidP="00F0354E">
      <w:pPr>
        <w:autoSpaceDE w:val="0"/>
        <w:autoSpaceDN w:val="0"/>
        <w:adjustRightInd w:val="0"/>
        <w:jc w:val="left"/>
        <w:rPr>
          <w:rFonts w:asciiTheme="minorEastAsia" w:hAnsiTheme="minorEastAsia" w:cs="ＭＳ明朝-WinCharSetFFFF-H"/>
          <w:kern w:val="0"/>
          <w:szCs w:val="21"/>
        </w:rPr>
      </w:pPr>
    </w:p>
    <w:p w14:paraId="7B0165E7" w14:textId="77777777" w:rsidR="00B72907" w:rsidRDefault="00B72907" w:rsidP="00F0354E">
      <w:pPr>
        <w:autoSpaceDE w:val="0"/>
        <w:autoSpaceDN w:val="0"/>
        <w:adjustRightInd w:val="0"/>
        <w:jc w:val="left"/>
        <w:rPr>
          <w:rFonts w:asciiTheme="minorEastAsia" w:hAnsiTheme="minorEastAsia" w:cs="ＭＳ明朝-WinCharSetFFFF-H"/>
          <w:kern w:val="0"/>
          <w:szCs w:val="21"/>
        </w:rPr>
      </w:pPr>
    </w:p>
    <w:p w14:paraId="00450F00" w14:textId="77777777" w:rsidR="00B72907" w:rsidRDefault="00B72907" w:rsidP="00F0354E">
      <w:pPr>
        <w:autoSpaceDE w:val="0"/>
        <w:autoSpaceDN w:val="0"/>
        <w:adjustRightInd w:val="0"/>
        <w:jc w:val="left"/>
        <w:rPr>
          <w:rFonts w:asciiTheme="minorEastAsia" w:hAnsiTheme="minorEastAsia" w:cs="ＭＳ明朝-WinCharSetFFFF-H"/>
          <w:kern w:val="0"/>
          <w:szCs w:val="21"/>
        </w:rPr>
      </w:pPr>
    </w:p>
    <w:p w14:paraId="753F6D26" w14:textId="77777777" w:rsidR="003F011A" w:rsidRDefault="003F011A" w:rsidP="00F0354E">
      <w:pPr>
        <w:autoSpaceDE w:val="0"/>
        <w:autoSpaceDN w:val="0"/>
        <w:adjustRightInd w:val="0"/>
        <w:jc w:val="left"/>
        <w:rPr>
          <w:rFonts w:asciiTheme="minorEastAsia" w:hAnsiTheme="minorEastAsia" w:cs="ＭＳ明朝-WinCharSetFFFF-H"/>
          <w:kern w:val="0"/>
          <w:szCs w:val="21"/>
        </w:rPr>
      </w:pPr>
    </w:p>
    <w:p w14:paraId="518F1ADE" w14:textId="77777777" w:rsidR="00932D9E" w:rsidRPr="00DB6E46" w:rsidRDefault="00932D9E" w:rsidP="00F0354E">
      <w:pPr>
        <w:autoSpaceDE w:val="0"/>
        <w:autoSpaceDN w:val="0"/>
        <w:adjustRightInd w:val="0"/>
        <w:jc w:val="left"/>
        <w:rPr>
          <w:rFonts w:asciiTheme="minorEastAsia" w:hAnsiTheme="minorEastAsia" w:cs="ＭＳ明朝-WinCharSetFFFF-H"/>
          <w:kern w:val="0"/>
          <w:szCs w:val="21"/>
        </w:rPr>
      </w:pPr>
    </w:p>
    <w:p w14:paraId="3C503939" w14:textId="77777777" w:rsidR="00F0354E" w:rsidRPr="00DB6E46" w:rsidRDefault="00F0354E" w:rsidP="00C070EB">
      <w:pPr>
        <w:autoSpaceDE w:val="0"/>
        <w:autoSpaceDN w:val="0"/>
        <w:adjustRightInd w:val="0"/>
        <w:jc w:val="center"/>
        <w:rPr>
          <w:rFonts w:asciiTheme="minorEastAsia" w:hAnsiTheme="minorEastAsia" w:cs="ＭＳ明朝-WinCharSetFFFF-H"/>
          <w:kern w:val="0"/>
          <w:sz w:val="30"/>
          <w:szCs w:val="30"/>
        </w:rPr>
      </w:pPr>
      <w:r w:rsidRPr="00DB6E46">
        <w:rPr>
          <w:rFonts w:asciiTheme="minorEastAsia" w:hAnsiTheme="minorEastAsia" w:cs="ＭＳ明朝-WinCharSetFFFF-H" w:hint="eastAsia"/>
          <w:kern w:val="0"/>
          <w:sz w:val="30"/>
          <w:szCs w:val="30"/>
        </w:rPr>
        <w:lastRenderedPageBreak/>
        <w:t>県有地貸付のながれ（詳細）</w:t>
      </w:r>
    </w:p>
    <w:p w14:paraId="6CB0125A" w14:textId="77777777" w:rsidR="00F0354E" w:rsidRPr="00DB6E46" w:rsidRDefault="00F0354E" w:rsidP="00F0354E">
      <w:pPr>
        <w:autoSpaceDE w:val="0"/>
        <w:autoSpaceDN w:val="0"/>
        <w:adjustRightInd w:val="0"/>
        <w:jc w:val="left"/>
        <w:rPr>
          <w:rFonts w:asciiTheme="minorEastAsia" w:hAnsiTheme="minorEastAsia" w:cs="ＭＳ明朝-WinCharSetFFFF-H"/>
          <w:kern w:val="0"/>
          <w:szCs w:val="21"/>
        </w:rPr>
      </w:pPr>
    </w:p>
    <w:tbl>
      <w:tblPr>
        <w:tblStyle w:val="a8"/>
        <w:tblW w:w="0" w:type="auto"/>
        <w:tblLook w:val="04A0" w:firstRow="1" w:lastRow="0" w:firstColumn="1" w:lastColumn="0" w:noHBand="0" w:noVBand="1"/>
      </w:tblPr>
      <w:tblGrid>
        <w:gridCol w:w="2122"/>
      </w:tblGrid>
      <w:tr w:rsidR="00DB6E46" w:rsidRPr="00DB6E46" w14:paraId="20014272" w14:textId="77777777" w:rsidTr="006B27BF">
        <w:tc>
          <w:tcPr>
            <w:tcW w:w="2122" w:type="dxa"/>
            <w:tcBorders>
              <w:top w:val="single" w:sz="12" w:space="0" w:color="auto"/>
              <w:left w:val="single" w:sz="12" w:space="0" w:color="auto"/>
              <w:bottom w:val="single" w:sz="12" w:space="0" w:color="auto"/>
              <w:right w:val="single" w:sz="12" w:space="0" w:color="auto"/>
            </w:tcBorders>
          </w:tcPr>
          <w:p w14:paraId="39BCEDF2" w14:textId="40C7B100" w:rsidR="006B27BF" w:rsidRPr="00DB6E46" w:rsidRDefault="00EB51C3" w:rsidP="00F0354E">
            <w:pPr>
              <w:autoSpaceDE w:val="0"/>
              <w:autoSpaceDN w:val="0"/>
              <w:adjustRightInd w:val="0"/>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１</w:t>
            </w:r>
            <w:r w:rsidR="006B27BF" w:rsidRPr="00DB6E46">
              <w:rPr>
                <w:rFonts w:asciiTheme="minorEastAsia" w:hAnsiTheme="minorEastAsia" w:cs="ＭＳ明朝-WinCharSetFFFF-H" w:hint="eastAsia"/>
                <w:kern w:val="0"/>
                <w:szCs w:val="21"/>
              </w:rPr>
              <w:t xml:space="preserve">　</w:t>
            </w:r>
            <w:r w:rsidR="002A5B11">
              <w:rPr>
                <w:rFonts w:asciiTheme="minorEastAsia" w:hAnsiTheme="minorEastAsia" w:cs="ＭＳ明朝-WinCharSetFFFF-H" w:hint="eastAsia"/>
                <w:kern w:val="0"/>
                <w:szCs w:val="21"/>
              </w:rPr>
              <w:t>借受</w:t>
            </w:r>
            <w:r w:rsidR="006B27BF" w:rsidRPr="00DB6E46">
              <w:rPr>
                <w:rFonts w:asciiTheme="minorEastAsia" w:hAnsiTheme="minorEastAsia" w:cs="ＭＳ明朝-WinCharSetFFFF-H" w:hint="eastAsia"/>
                <w:kern w:val="0"/>
                <w:szCs w:val="21"/>
              </w:rPr>
              <w:t>申込</w:t>
            </w:r>
          </w:p>
        </w:tc>
      </w:tr>
    </w:tbl>
    <w:p w14:paraId="6B5EC79C" w14:textId="25A771C4" w:rsidR="00F0354E" w:rsidRPr="00DB6E46" w:rsidRDefault="00F0354E" w:rsidP="006B27BF">
      <w:pPr>
        <w:autoSpaceDE w:val="0"/>
        <w:autoSpaceDN w:val="0"/>
        <w:adjustRightInd w:val="0"/>
        <w:ind w:firstLineChars="100" w:firstLine="208"/>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申込に必要な書類の受付日時、場所及び申込の方法等については、次のとおりです。</w:t>
      </w:r>
    </w:p>
    <w:p w14:paraId="2E1C8E5B" w14:textId="0A7E4794" w:rsidR="00F0354E" w:rsidRPr="00DB6E46" w:rsidRDefault="006B27BF" w:rsidP="006B27BF">
      <w:pPr>
        <w:autoSpaceDE w:val="0"/>
        <w:autoSpaceDN w:val="0"/>
        <w:adjustRightInd w:val="0"/>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（１）</w:t>
      </w:r>
      <w:r w:rsidR="00F0354E" w:rsidRPr="00DB6E46">
        <w:rPr>
          <w:rFonts w:asciiTheme="minorEastAsia" w:hAnsiTheme="minorEastAsia" w:cs="ＭＳ明朝-WinCharSetFFFF-H" w:hint="eastAsia"/>
          <w:kern w:val="0"/>
          <w:szCs w:val="21"/>
        </w:rPr>
        <w:t>受付期間</w:t>
      </w:r>
      <w:r w:rsidRPr="00DB6E46">
        <w:rPr>
          <w:rFonts w:asciiTheme="minorEastAsia" w:hAnsiTheme="minorEastAsia" w:cs="ＭＳ明朝-WinCharSetFFFF-H" w:hint="eastAsia"/>
          <w:kern w:val="0"/>
          <w:szCs w:val="21"/>
        </w:rPr>
        <w:t xml:space="preserve">　　</w:t>
      </w:r>
      <w:r w:rsidR="00543B42" w:rsidRPr="00DB6E46">
        <w:rPr>
          <w:rFonts w:asciiTheme="minorEastAsia" w:hAnsiTheme="minorEastAsia" w:cs="ＭＳ明朝-WinCharSetFFFF-H" w:hint="eastAsia"/>
          <w:kern w:val="0"/>
          <w:szCs w:val="21"/>
        </w:rPr>
        <w:t>令和</w:t>
      </w:r>
      <w:r w:rsidR="00A7631F" w:rsidRPr="00DB6E46">
        <w:rPr>
          <w:rFonts w:asciiTheme="minorEastAsia" w:hAnsiTheme="minorEastAsia" w:cs="ＭＳ明朝-WinCharSetFFFF-H" w:hint="eastAsia"/>
          <w:kern w:val="0"/>
          <w:szCs w:val="21"/>
        </w:rPr>
        <w:t>７</w:t>
      </w:r>
      <w:r w:rsidR="00F0354E" w:rsidRPr="00DB6E46">
        <w:rPr>
          <w:rFonts w:asciiTheme="minorEastAsia" w:hAnsiTheme="minorEastAsia" w:cs="ＭＳ明朝-WinCharSetFFFF-H" w:hint="eastAsia"/>
          <w:kern w:val="0"/>
          <w:szCs w:val="21"/>
        </w:rPr>
        <w:t>年</w:t>
      </w:r>
      <w:r w:rsidR="00223FF3">
        <w:rPr>
          <w:rFonts w:asciiTheme="minorEastAsia" w:hAnsiTheme="minorEastAsia" w:cs="ＭＳ明朝-WinCharSetFFFF-H" w:hint="eastAsia"/>
          <w:kern w:val="0"/>
          <w:szCs w:val="21"/>
        </w:rPr>
        <w:t>１２</w:t>
      </w:r>
      <w:r w:rsidR="000200FE" w:rsidRPr="00DB6E46">
        <w:rPr>
          <w:rFonts w:asciiTheme="minorEastAsia" w:hAnsiTheme="minorEastAsia" w:cs="ＭＳ明朝-WinCharSetFFFF-H" w:hint="eastAsia"/>
          <w:kern w:val="0"/>
          <w:szCs w:val="21"/>
        </w:rPr>
        <w:t>月</w:t>
      </w:r>
      <w:r w:rsidR="004857F4">
        <w:rPr>
          <w:rFonts w:asciiTheme="minorEastAsia" w:hAnsiTheme="minorEastAsia" w:cs="ＭＳ明朝-WinCharSetFFFF-H" w:hint="eastAsia"/>
          <w:kern w:val="0"/>
          <w:szCs w:val="21"/>
        </w:rPr>
        <w:t>２２</w:t>
      </w:r>
      <w:r w:rsidR="00543B42" w:rsidRPr="00DB6E46">
        <w:rPr>
          <w:rFonts w:asciiTheme="minorEastAsia" w:hAnsiTheme="minorEastAsia" w:cs="ＭＳ明朝-WinCharSetFFFF-H" w:hint="eastAsia"/>
          <w:kern w:val="0"/>
          <w:szCs w:val="21"/>
        </w:rPr>
        <w:t>日（</w:t>
      </w:r>
      <w:r w:rsidR="00223FF3">
        <w:rPr>
          <w:rFonts w:asciiTheme="minorEastAsia" w:hAnsiTheme="minorEastAsia" w:cs="ＭＳ明朝-WinCharSetFFFF-H" w:hint="eastAsia"/>
          <w:kern w:val="0"/>
          <w:szCs w:val="21"/>
        </w:rPr>
        <w:t>月）</w:t>
      </w:r>
      <w:r w:rsidR="002A5B11">
        <w:rPr>
          <w:rFonts w:asciiTheme="minorEastAsia" w:hAnsiTheme="minorEastAsia" w:cs="ＭＳ明朝-WinCharSetFFFF-H" w:hint="eastAsia"/>
          <w:kern w:val="0"/>
          <w:szCs w:val="21"/>
        </w:rPr>
        <w:t>から</w:t>
      </w:r>
    </w:p>
    <w:p w14:paraId="188DF514" w14:textId="77777777" w:rsidR="00F0354E" w:rsidRPr="00DB6E46" w:rsidRDefault="00F0354E" w:rsidP="006B27BF">
      <w:pPr>
        <w:autoSpaceDE w:val="0"/>
        <w:autoSpaceDN w:val="0"/>
        <w:adjustRightInd w:val="0"/>
        <w:ind w:firstLineChars="900" w:firstLine="1871"/>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午前９時から午後５時まで</w:t>
      </w:r>
    </w:p>
    <w:p w14:paraId="18FFC6B3" w14:textId="77777777" w:rsidR="00F0354E" w:rsidRPr="00DB6E46" w:rsidRDefault="00F0354E" w:rsidP="006B27BF">
      <w:pPr>
        <w:autoSpaceDE w:val="0"/>
        <w:autoSpaceDN w:val="0"/>
        <w:adjustRightInd w:val="0"/>
        <w:ind w:firstLineChars="900" w:firstLine="1871"/>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w:t>
      </w:r>
      <w:r w:rsidRPr="00DB6E46">
        <w:rPr>
          <w:rFonts w:asciiTheme="minorEastAsia" w:hAnsiTheme="minorEastAsia" w:cs="ＭＳ明朝-WinCharSetFFFF-H"/>
          <w:kern w:val="0"/>
          <w:szCs w:val="21"/>
        </w:rPr>
        <w:t xml:space="preserve"> </w:t>
      </w:r>
      <w:r w:rsidRPr="00DB6E46">
        <w:rPr>
          <w:rFonts w:asciiTheme="minorEastAsia" w:hAnsiTheme="minorEastAsia" w:cs="ＭＳ明朝-WinCharSetFFFF-H" w:hint="eastAsia"/>
          <w:kern w:val="0"/>
          <w:szCs w:val="21"/>
        </w:rPr>
        <w:t>土曜、日曜、祝祭日を除く</w:t>
      </w:r>
    </w:p>
    <w:p w14:paraId="277690FA" w14:textId="5C281C99" w:rsidR="006B27BF" w:rsidRPr="00DB6E46" w:rsidRDefault="00073FD9" w:rsidP="002D08A8">
      <w:pPr>
        <w:autoSpaceDE w:val="0"/>
        <w:autoSpaceDN w:val="0"/>
        <w:adjustRightInd w:val="0"/>
        <w:ind w:leftChars="900" w:left="1871"/>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申込みに必要な書類は、令和</w:t>
      </w:r>
      <w:r w:rsidR="00A7631F" w:rsidRPr="00DB6E46">
        <w:rPr>
          <w:rFonts w:asciiTheme="minorEastAsia" w:hAnsiTheme="minorEastAsia" w:cs="ＭＳ明朝-WinCharSetFFFF-H" w:hint="eastAsia"/>
          <w:kern w:val="0"/>
          <w:szCs w:val="21"/>
        </w:rPr>
        <w:t>７</w:t>
      </w:r>
      <w:r w:rsidRPr="00DB6E46">
        <w:rPr>
          <w:rFonts w:asciiTheme="minorEastAsia" w:hAnsiTheme="minorEastAsia" w:cs="ＭＳ明朝-WinCharSetFFFF-H" w:hint="eastAsia"/>
          <w:kern w:val="0"/>
          <w:szCs w:val="21"/>
        </w:rPr>
        <w:t>年</w:t>
      </w:r>
      <w:r w:rsidR="00223FF3">
        <w:rPr>
          <w:rFonts w:asciiTheme="minorEastAsia" w:hAnsiTheme="minorEastAsia" w:cs="ＭＳ明朝-WinCharSetFFFF-H" w:hint="eastAsia"/>
          <w:kern w:val="0"/>
          <w:szCs w:val="21"/>
        </w:rPr>
        <w:t>１２</w:t>
      </w:r>
      <w:r w:rsidRPr="00DB6E46">
        <w:rPr>
          <w:rFonts w:asciiTheme="minorEastAsia" w:hAnsiTheme="minorEastAsia" w:cs="ＭＳ明朝-WinCharSetFFFF-H" w:hint="eastAsia"/>
          <w:kern w:val="0"/>
          <w:szCs w:val="21"/>
        </w:rPr>
        <w:t>月</w:t>
      </w:r>
      <w:r w:rsidR="00223FF3">
        <w:rPr>
          <w:rFonts w:asciiTheme="minorEastAsia" w:hAnsiTheme="minorEastAsia" w:cs="ＭＳ明朝-WinCharSetFFFF-H" w:hint="eastAsia"/>
          <w:kern w:val="0"/>
          <w:szCs w:val="21"/>
        </w:rPr>
        <w:t>８</w:t>
      </w:r>
      <w:r w:rsidRPr="00DB6E46">
        <w:rPr>
          <w:rFonts w:asciiTheme="minorEastAsia" w:hAnsiTheme="minorEastAsia" w:cs="ＭＳ明朝-WinCharSetFFFF-H" w:hint="eastAsia"/>
          <w:kern w:val="0"/>
          <w:szCs w:val="21"/>
        </w:rPr>
        <w:t>日（</w:t>
      </w:r>
      <w:r w:rsidR="00223FF3">
        <w:rPr>
          <w:rFonts w:asciiTheme="minorEastAsia" w:hAnsiTheme="minorEastAsia" w:cs="ＭＳ明朝-WinCharSetFFFF-H" w:hint="eastAsia"/>
          <w:kern w:val="0"/>
          <w:szCs w:val="21"/>
        </w:rPr>
        <w:t>月</w:t>
      </w:r>
      <w:r w:rsidRPr="00DB6E46">
        <w:rPr>
          <w:rFonts w:asciiTheme="minorEastAsia" w:hAnsiTheme="minorEastAsia" w:cs="ＭＳ明朝-WinCharSetFFFF-H" w:hint="eastAsia"/>
          <w:kern w:val="0"/>
          <w:szCs w:val="21"/>
        </w:rPr>
        <w:t>）から</w:t>
      </w:r>
      <w:r w:rsidR="00F0354E" w:rsidRPr="00DB6E46">
        <w:rPr>
          <w:rFonts w:asciiTheme="minorEastAsia" w:hAnsiTheme="minorEastAsia" w:cs="ＭＳ明朝-WinCharSetFFFF-H" w:hint="eastAsia"/>
          <w:kern w:val="0"/>
          <w:szCs w:val="21"/>
        </w:rPr>
        <w:t>配布します。</w:t>
      </w:r>
    </w:p>
    <w:p w14:paraId="0AA49965" w14:textId="77777777" w:rsidR="00F0354E" w:rsidRPr="00DB6E46" w:rsidRDefault="00F0354E" w:rsidP="006B27BF">
      <w:pPr>
        <w:autoSpaceDE w:val="0"/>
        <w:autoSpaceDN w:val="0"/>
        <w:adjustRightInd w:val="0"/>
        <w:ind w:firstLineChars="900" w:firstLine="1871"/>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なお、福岡県ホームページからも取得できます。</w:t>
      </w:r>
    </w:p>
    <w:p w14:paraId="679D719C" w14:textId="77777777" w:rsidR="00F0354E" w:rsidRPr="00DB6E46" w:rsidRDefault="002D08A8" w:rsidP="00F0354E">
      <w:pPr>
        <w:autoSpaceDE w:val="0"/>
        <w:autoSpaceDN w:val="0"/>
        <w:adjustRightInd w:val="0"/>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（２）</w:t>
      </w:r>
      <w:r w:rsidR="00F0354E" w:rsidRPr="00DB6E46">
        <w:rPr>
          <w:rFonts w:asciiTheme="minorEastAsia" w:hAnsiTheme="minorEastAsia" w:cs="ＭＳ明朝-WinCharSetFFFF-H" w:hint="eastAsia"/>
          <w:kern w:val="0"/>
          <w:szCs w:val="21"/>
        </w:rPr>
        <w:t>場</w:t>
      </w:r>
      <w:r w:rsidR="00F0354E" w:rsidRPr="00DB6E46">
        <w:rPr>
          <w:rFonts w:asciiTheme="minorEastAsia" w:hAnsiTheme="minorEastAsia" w:cs="ＭＳ明朝-WinCharSetFFFF-H"/>
          <w:kern w:val="0"/>
          <w:szCs w:val="21"/>
        </w:rPr>
        <w:t xml:space="preserve"> </w:t>
      </w:r>
      <w:r w:rsidR="00F0354E" w:rsidRPr="00DB6E46">
        <w:rPr>
          <w:rFonts w:asciiTheme="minorEastAsia" w:hAnsiTheme="minorEastAsia" w:cs="ＭＳ明朝-WinCharSetFFFF-H" w:hint="eastAsia"/>
          <w:kern w:val="0"/>
          <w:szCs w:val="21"/>
        </w:rPr>
        <w:t>所</w:t>
      </w:r>
      <w:r w:rsidR="00F0354E" w:rsidRPr="00DB6E46">
        <w:rPr>
          <w:rFonts w:asciiTheme="minorEastAsia" w:hAnsiTheme="minorEastAsia" w:cs="ＭＳ明朝-WinCharSetFFFF-H"/>
          <w:kern w:val="0"/>
          <w:szCs w:val="21"/>
        </w:rPr>
        <w:t xml:space="preserve"> </w:t>
      </w:r>
      <w:r w:rsidRPr="00DB6E46">
        <w:rPr>
          <w:rFonts w:asciiTheme="minorEastAsia" w:hAnsiTheme="minorEastAsia" w:cs="ＭＳ明朝-WinCharSetFFFF-H" w:hint="eastAsia"/>
          <w:kern w:val="0"/>
          <w:szCs w:val="21"/>
        </w:rPr>
        <w:t xml:space="preserve">　　　</w:t>
      </w:r>
      <w:r w:rsidR="00F0354E" w:rsidRPr="00DB6E46">
        <w:rPr>
          <w:rFonts w:asciiTheme="minorEastAsia" w:hAnsiTheme="minorEastAsia" w:cs="ＭＳ明朝-WinCharSetFFFF-H" w:hint="eastAsia"/>
          <w:kern w:val="0"/>
          <w:szCs w:val="21"/>
        </w:rPr>
        <w:t>福岡県庁</w:t>
      </w:r>
      <w:r w:rsidR="00F0354E" w:rsidRPr="00DB6E46">
        <w:rPr>
          <w:rFonts w:asciiTheme="minorEastAsia" w:hAnsiTheme="minorEastAsia" w:cs="ＭＳ明朝-WinCharSetFFFF-H"/>
          <w:kern w:val="0"/>
          <w:szCs w:val="21"/>
        </w:rPr>
        <w:t xml:space="preserve"> </w:t>
      </w:r>
      <w:r w:rsidR="00F0354E" w:rsidRPr="00DB6E46">
        <w:rPr>
          <w:rFonts w:asciiTheme="minorEastAsia" w:hAnsiTheme="minorEastAsia" w:cs="ＭＳ明朝-WinCharSetFFFF-H" w:hint="eastAsia"/>
          <w:kern w:val="0"/>
          <w:szCs w:val="21"/>
        </w:rPr>
        <w:t>財産活用課</w:t>
      </w:r>
      <w:r w:rsidR="00F0354E" w:rsidRPr="00DB6E46">
        <w:rPr>
          <w:rFonts w:asciiTheme="minorEastAsia" w:hAnsiTheme="minorEastAsia" w:cs="ＭＳ明朝-WinCharSetFFFF-H"/>
          <w:kern w:val="0"/>
          <w:szCs w:val="21"/>
        </w:rPr>
        <w:t xml:space="preserve"> </w:t>
      </w:r>
      <w:r w:rsidR="00543B42" w:rsidRPr="00DB6E46">
        <w:rPr>
          <w:rFonts w:asciiTheme="minorEastAsia" w:hAnsiTheme="minorEastAsia" w:cs="ＭＳ明朝-WinCharSetFFFF-H" w:hint="eastAsia"/>
          <w:kern w:val="0"/>
          <w:szCs w:val="21"/>
        </w:rPr>
        <w:t>公有財産係</w:t>
      </w:r>
      <w:r w:rsidR="00F0354E" w:rsidRPr="00DB6E46">
        <w:rPr>
          <w:rFonts w:asciiTheme="minorEastAsia" w:hAnsiTheme="minorEastAsia" w:cs="ＭＳ明朝-WinCharSetFFFF-H"/>
          <w:kern w:val="0"/>
          <w:szCs w:val="21"/>
        </w:rPr>
        <w:t xml:space="preserve"> </w:t>
      </w:r>
      <w:r w:rsidR="00C563DE" w:rsidRPr="00DB6E46">
        <w:rPr>
          <w:rFonts w:asciiTheme="minorEastAsia" w:hAnsiTheme="minorEastAsia" w:cs="ＭＳ明朝-WinCharSetFFFF-H" w:hint="eastAsia"/>
          <w:kern w:val="0"/>
          <w:szCs w:val="21"/>
        </w:rPr>
        <w:t>（行政棟西側</w:t>
      </w:r>
      <w:r w:rsidR="00F0354E" w:rsidRPr="00DB6E46">
        <w:rPr>
          <w:rFonts w:asciiTheme="minorEastAsia" w:hAnsiTheme="minorEastAsia" w:cs="ＭＳ明朝-WinCharSetFFFF-H" w:hint="eastAsia"/>
          <w:kern w:val="0"/>
          <w:szCs w:val="21"/>
        </w:rPr>
        <w:t>９階</w:t>
      </w:r>
      <w:r w:rsidR="00C563DE" w:rsidRPr="00DB6E46">
        <w:rPr>
          <w:rFonts w:asciiTheme="minorEastAsia" w:hAnsiTheme="minorEastAsia" w:cs="ＭＳ明朝-WinCharSetFFFF-H" w:hint="eastAsia"/>
          <w:kern w:val="0"/>
          <w:szCs w:val="21"/>
        </w:rPr>
        <w:t>南棟</w:t>
      </w:r>
      <w:r w:rsidR="00F0354E" w:rsidRPr="00DB6E46">
        <w:rPr>
          <w:rFonts w:asciiTheme="minorEastAsia" w:hAnsiTheme="minorEastAsia" w:cs="ＭＳ明朝-WinCharSetFFFF-H" w:hint="eastAsia"/>
          <w:kern w:val="0"/>
          <w:szCs w:val="21"/>
        </w:rPr>
        <w:t>）</w:t>
      </w:r>
    </w:p>
    <w:p w14:paraId="1E1C572C" w14:textId="77777777" w:rsidR="00F0354E" w:rsidRPr="00DB6E46" w:rsidRDefault="00F0354E" w:rsidP="002D08A8">
      <w:pPr>
        <w:autoSpaceDE w:val="0"/>
        <w:autoSpaceDN w:val="0"/>
        <w:adjustRightInd w:val="0"/>
        <w:ind w:firstLineChars="900" w:firstLine="1871"/>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福岡市博多区東公園７番７号</w:t>
      </w:r>
      <w:r w:rsidRPr="00DB6E46">
        <w:rPr>
          <w:rFonts w:asciiTheme="minorEastAsia" w:hAnsiTheme="minorEastAsia" w:cs="ＭＳ明朝-WinCharSetFFFF-H"/>
          <w:kern w:val="0"/>
          <w:szCs w:val="21"/>
        </w:rPr>
        <w:t xml:space="preserve"> </w:t>
      </w:r>
      <w:r w:rsidR="000C24ED" w:rsidRPr="00DB6E46">
        <w:rPr>
          <w:rFonts w:asciiTheme="minorEastAsia" w:hAnsiTheme="minorEastAsia" w:cs="ＭＳ明朝-WinCharSetFFFF-H" w:hint="eastAsia"/>
          <w:kern w:val="0"/>
          <w:szCs w:val="21"/>
        </w:rPr>
        <w:t>TEL　０９２</w:t>
      </w:r>
      <w:r w:rsidR="00543B42" w:rsidRPr="00DB6E46">
        <w:rPr>
          <w:rFonts w:asciiTheme="minorEastAsia" w:hAnsiTheme="minorEastAsia" w:cs="ＭＳ明朝-WinCharSetFFFF-H" w:hint="eastAsia"/>
          <w:kern w:val="0"/>
          <w:szCs w:val="21"/>
        </w:rPr>
        <w:t>－６４３－３０８８</w:t>
      </w:r>
    </w:p>
    <w:p w14:paraId="4049033C" w14:textId="77777777" w:rsidR="00F0354E" w:rsidRPr="00DB6E46" w:rsidRDefault="00F0354E" w:rsidP="002D08A8">
      <w:pPr>
        <w:autoSpaceDE w:val="0"/>
        <w:autoSpaceDN w:val="0"/>
        <w:adjustRightInd w:val="0"/>
        <w:ind w:firstLineChars="900" w:firstLine="1871"/>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w:t>
      </w:r>
      <w:r w:rsidRPr="00DB6E46">
        <w:rPr>
          <w:rFonts w:asciiTheme="minorEastAsia" w:hAnsiTheme="minorEastAsia" w:cs="ＭＳ明朝-WinCharSetFFFF-H"/>
          <w:kern w:val="0"/>
          <w:szCs w:val="21"/>
        </w:rPr>
        <w:t xml:space="preserve"> </w:t>
      </w:r>
      <w:r w:rsidRPr="00DB6E46">
        <w:rPr>
          <w:rFonts w:asciiTheme="minorEastAsia" w:hAnsiTheme="minorEastAsia" w:cs="ＭＳ明朝-WinCharSetFFFF-H" w:hint="eastAsia"/>
          <w:kern w:val="0"/>
          <w:szCs w:val="21"/>
        </w:rPr>
        <w:t>申込みに必要な書類の配布及び受付を行います。</w:t>
      </w:r>
    </w:p>
    <w:p w14:paraId="4C0DDCE1" w14:textId="77777777" w:rsidR="00F0354E" w:rsidRPr="00DB6E46" w:rsidRDefault="002D08A8" w:rsidP="00F0354E">
      <w:pPr>
        <w:autoSpaceDE w:val="0"/>
        <w:autoSpaceDN w:val="0"/>
        <w:adjustRightInd w:val="0"/>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（３）</w:t>
      </w:r>
      <w:r w:rsidR="00F0354E" w:rsidRPr="00DB6E46">
        <w:rPr>
          <w:rFonts w:asciiTheme="minorEastAsia" w:hAnsiTheme="minorEastAsia" w:cs="ＭＳ明朝-WinCharSetFFFF-H" w:hint="eastAsia"/>
          <w:kern w:val="0"/>
          <w:szCs w:val="21"/>
        </w:rPr>
        <w:t>参加申込方法</w:t>
      </w:r>
    </w:p>
    <w:p w14:paraId="4ADF7389" w14:textId="2C685525" w:rsidR="002D08A8" w:rsidRDefault="002A5B11" w:rsidP="001074BA">
      <w:pPr>
        <w:autoSpaceDE w:val="0"/>
        <w:autoSpaceDN w:val="0"/>
        <w:adjustRightInd w:val="0"/>
        <w:ind w:leftChars="300" w:left="624" w:firstLineChars="100" w:firstLine="208"/>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t>公有財産借受申請書</w:t>
      </w:r>
      <w:r w:rsidR="00FE00B1" w:rsidRPr="00DB6E46">
        <w:rPr>
          <w:rFonts w:asciiTheme="minorEastAsia" w:hAnsiTheme="minorEastAsia" w:cs="ＭＳ明朝-WinCharSetFFFF-H" w:hint="eastAsia"/>
          <w:kern w:val="0"/>
          <w:szCs w:val="21"/>
        </w:rPr>
        <w:t>に</w:t>
      </w:r>
      <w:r w:rsidR="00F0354E" w:rsidRPr="00DB6E46">
        <w:rPr>
          <w:rFonts w:asciiTheme="minorEastAsia" w:hAnsiTheme="minorEastAsia" w:cs="ＭＳ明朝-WinCharSetFFFF-H" w:hint="eastAsia"/>
          <w:kern w:val="0"/>
          <w:szCs w:val="21"/>
        </w:rPr>
        <w:t>必要事項を</w:t>
      </w:r>
      <w:r w:rsidR="00B11DF9" w:rsidRPr="00DB6E46">
        <w:rPr>
          <w:rFonts w:asciiTheme="minorEastAsia" w:hAnsiTheme="minorEastAsia" w:cs="ＭＳ明朝-WinCharSetFFFF-H" w:hint="eastAsia"/>
          <w:kern w:val="0"/>
          <w:szCs w:val="21"/>
        </w:rPr>
        <w:t>もれなく記入</w:t>
      </w:r>
      <w:r w:rsidR="003E11E7">
        <w:rPr>
          <w:rFonts w:asciiTheme="minorEastAsia" w:hAnsiTheme="minorEastAsia" w:cs="ＭＳ明朝-WinCharSetFFFF-H" w:hint="eastAsia"/>
          <w:kern w:val="0"/>
          <w:szCs w:val="21"/>
        </w:rPr>
        <w:t>し</w:t>
      </w:r>
      <w:r w:rsidR="00B11DF9" w:rsidRPr="00DB6E46">
        <w:rPr>
          <w:rFonts w:asciiTheme="minorEastAsia" w:hAnsiTheme="minorEastAsia" w:cs="ＭＳ明朝-WinCharSetFFFF-H" w:hint="eastAsia"/>
          <w:kern w:val="0"/>
          <w:szCs w:val="21"/>
        </w:rPr>
        <w:t>、申込に必要な書類を添付のうえ、持参</w:t>
      </w:r>
      <w:r w:rsidR="00FE00B1" w:rsidRPr="00DB6E46">
        <w:rPr>
          <w:rFonts w:asciiTheme="minorEastAsia" w:hAnsiTheme="minorEastAsia" w:cs="ＭＳ明朝-WinCharSetFFFF-H" w:hint="eastAsia"/>
          <w:kern w:val="0"/>
          <w:szCs w:val="21"/>
        </w:rPr>
        <w:t>又は配達（特定記録郵便など確実に書類が届く方法）</w:t>
      </w:r>
      <w:r w:rsidR="00F0354E" w:rsidRPr="00DB6E46">
        <w:rPr>
          <w:rFonts w:asciiTheme="minorEastAsia" w:hAnsiTheme="minorEastAsia" w:cs="ＭＳ明朝-WinCharSetFFFF-H" w:hint="eastAsia"/>
          <w:kern w:val="0"/>
          <w:szCs w:val="21"/>
        </w:rPr>
        <w:t>により申込期間内</w:t>
      </w:r>
      <w:r w:rsidR="00C61CAF" w:rsidRPr="00DB6E46">
        <w:rPr>
          <w:rFonts w:asciiTheme="minorEastAsia" w:hAnsiTheme="minorEastAsia" w:cs="ＭＳ明朝-WinCharSetFFFF-H" w:hint="eastAsia"/>
          <w:kern w:val="0"/>
          <w:szCs w:val="21"/>
        </w:rPr>
        <w:t>に福岡県総務部財産活用課まで提出してください。</w:t>
      </w:r>
    </w:p>
    <w:p w14:paraId="0F6C60B2" w14:textId="523BA517" w:rsidR="007D76DB" w:rsidRDefault="007D76DB" w:rsidP="001074BA">
      <w:pPr>
        <w:autoSpaceDE w:val="0"/>
        <w:autoSpaceDN w:val="0"/>
        <w:adjustRightInd w:val="0"/>
        <w:ind w:leftChars="300" w:left="624" w:firstLineChars="100" w:firstLine="208"/>
        <w:jc w:val="left"/>
        <w:rPr>
          <w:rFonts w:asciiTheme="minorEastAsia" w:hAnsiTheme="minorEastAsia" w:cs="ＭＳ明朝-WinCharSetFFFF-H" w:hint="eastAsia"/>
          <w:kern w:val="0"/>
          <w:szCs w:val="21"/>
        </w:rPr>
      </w:pPr>
      <w:r w:rsidRPr="007D76DB">
        <w:rPr>
          <w:rFonts w:asciiTheme="minorEastAsia" w:hAnsiTheme="minorEastAsia" w:cs="ＭＳ明朝-WinCharSetFFFF-H" w:hint="eastAsia"/>
          <w:kern w:val="0"/>
          <w:szCs w:val="21"/>
        </w:rPr>
        <w:t>先着順で申し込みの受付を行いますが、同一日に複数の申込があった場合は、後日抽選により契約予定者を決定します。</w:t>
      </w:r>
    </w:p>
    <w:p w14:paraId="7B94FCBA" w14:textId="77777777" w:rsidR="00F0354E" w:rsidRPr="00DB6E46" w:rsidRDefault="00F0354E" w:rsidP="00F0354E">
      <w:pPr>
        <w:autoSpaceDE w:val="0"/>
        <w:autoSpaceDN w:val="0"/>
        <w:adjustRightInd w:val="0"/>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（４）参加申込みに必要な書類</w:t>
      </w:r>
      <w:r w:rsidR="003F5BA3" w:rsidRPr="00DB6E46">
        <w:rPr>
          <w:rFonts w:asciiTheme="minorEastAsia" w:hAnsiTheme="minorEastAsia" w:cs="ＭＳ明朝-WinCharSetFFFF-H" w:hint="eastAsia"/>
          <w:kern w:val="0"/>
          <w:szCs w:val="21"/>
        </w:rPr>
        <w:t>（各１部</w:t>
      </w:r>
      <w:r w:rsidR="00304AA3" w:rsidRPr="00DB6E46">
        <w:rPr>
          <w:rFonts w:asciiTheme="minorEastAsia" w:hAnsiTheme="minorEastAsia" w:cs="ＭＳ明朝-WinCharSetFFFF-H" w:hint="eastAsia"/>
          <w:kern w:val="0"/>
          <w:szCs w:val="21"/>
        </w:rPr>
        <w:t>ずつ</w:t>
      </w:r>
      <w:r w:rsidR="003F5BA3" w:rsidRPr="00DB6E46">
        <w:rPr>
          <w:rFonts w:asciiTheme="minorEastAsia" w:hAnsiTheme="minorEastAsia" w:cs="ＭＳ明朝-WinCharSetFFFF-H" w:hint="eastAsia"/>
          <w:kern w:val="0"/>
          <w:szCs w:val="21"/>
        </w:rPr>
        <w:t>）</w:t>
      </w:r>
    </w:p>
    <w:p w14:paraId="1DB05466" w14:textId="28650ED7" w:rsidR="00E51CA0" w:rsidRPr="00DB6E46" w:rsidRDefault="00E51CA0" w:rsidP="00E51CA0">
      <w:pPr>
        <w:autoSpaceDE w:val="0"/>
        <w:autoSpaceDN w:val="0"/>
        <w:adjustRightInd w:val="0"/>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 xml:space="preserve">　　　①</w:t>
      </w:r>
      <w:r w:rsidR="00AE2329">
        <w:rPr>
          <w:rFonts w:asciiTheme="minorEastAsia" w:hAnsiTheme="minorEastAsia" w:cs="ＭＳ明朝-WinCharSetFFFF-H" w:hint="eastAsia"/>
          <w:kern w:val="0"/>
          <w:szCs w:val="21"/>
        </w:rPr>
        <w:t>公有財産借受申請書</w:t>
      </w:r>
      <w:r w:rsidRPr="00DB6E46">
        <w:rPr>
          <w:rFonts w:asciiTheme="minorEastAsia" w:hAnsiTheme="minorEastAsia" w:cs="ＭＳ明朝-WinCharSetFFFF-H" w:hint="eastAsia"/>
          <w:kern w:val="0"/>
          <w:szCs w:val="21"/>
        </w:rPr>
        <w:t>（様式１）</w:t>
      </w:r>
    </w:p>
    <w:p w14:paraId="10A28508" w14:textId="77777777" w:rsidR="00E51CA0" w:rsidRPr="00DB6E46" w:rsidRDefault="00E51CA0" w:rsidP="00E51CA0">
      <w:pPr>
        <w:autoSpaceDE w:val="0"/>
        <w:autoSpaceDN w:val="0"/>
        <w:adjustRightInd w:val="0"/>
        <w:ind w:firstLineChars="300" w:firstLine="624"/>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②誓約書（様式２）</w:t>
      </w:r>
    </w:p>
    <w:p w14:paraId="45D62B52" w14:textId="77777777" w:rsidR="00E51CA0" w:rsidRDefault="000F3506" w:rsidP="00E51CA0">
      <w:pPr>
        <w:autoSpaceDE w:val="0"/>
        <w:autoSpaceDN w:val="0"/>
        <w:adjustRightInd w:val="0"/>
        <w:ind w:firstLineChars="300" w:firstLine="624"/>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③</w:t>
      </w:r>
      <w:r w:rsidR="00E51CA0" w:rsidRPr="00DB6E46">
        <w:rPr>
          <w:rFonts w:asciiTheme="minorEastAsia" w:hAnsiTheme="minorEastAsia" w:cs="ＭＳ明朝-WinCharSetFFFF-H" w:hint="eastAsia"/>
          <w:kern w:val="0"/>
          <w:szCs w:val="21"/>
        </w:rPr>
        <w:t>県税に未納のないことの証明書（福岡県の県税事務所発行）</w:t>
      </w:r>
    </w:p>
    <w:p w14:paraId="4448B118" w14:textId="77777777" w:rsidR="00883221" w:rsidRPr="00DB6E46" w:rsidRDefault="00883221" w:rsidP="00E51CA0">
      <w:pPr>
        <w:autoSpaceDE w:val="0"/>
        <w:autoSpaceDN w:val="0"/>
        <w:adjustRightInd w:val="0"/>
        <w:ind w:firstLineChars="300" w:firstLine="624"/>
        <w:jc w:val="left"/>
        <w:rPr>
          <w:rFonts w:asciiTheme="minorEastAsia" w:hAnsiTheme="minorEastAsia" w:cs="ＭＳ明朝-WinCharSetFFFF-H"/>
          <w:kern w:val="0"/>
          <w:szCs w:val="21"/>
        </w:rPr>
      </w:pPr>
      <w:r>
        <w:rPr>
          <w:rFonts w:asciiTheme="minorEastAsia" w:hAnsiTheme="minorEastAsia" w:cs="ＭＳ明朝-WinCharSetFFFF-H"/>
          <w:kern w:val="0"/>
          <w:szCs w:val="21"/>
        </w:rPr>
        <w:t>（県内に本店・支店・営業所等がない場合は不要）</w:t>
      </w:r>
    </w:p>
    <w:p w14:paraId="33BECA6C" w14:textId="77777777" w:rsidR="00E51CA0" w:rsidRPr="00DB6E46" w:rsidRDefault="000F3506" w:rsidP="00E51CA0">
      <w:pPr>
        <w:autoSpaceDE w:val="0"/>
        <w:autoSpaceDN w:val="0"/>
        <w:adjustRightInd w:val="0"/>
        <w:ind w:firstLineChars="300" w:firstLine="624"/>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④</w:t>
      </w:r>
      <w:r w:rsidR="00E51CA0" w:rsidRPr="00DB6E46">
        <w:rPr>
          <w:rFonts w:asciiTheme="minorEastAsia" w:hAnsiTheme="minorEastAsia" w:cs="ＭＳ明朝-WinCharSetFFFF-H" w:hint="eastAsia"/>
          <w:kern w:val="0"/>
          <w:szCs w:val="21"/>
        </w:rPr>
        <w:t>消費税及び地方消費税に未納のないことの証明書（税務申告した税務署発行）</w:t>
      </w:r>
    </w:p>
    <w:p w14:paraId="39686FDF" w14:textId="77777777" w:rsidR="00E51CA0" w:rsidRPr="00DB6E46" w:rsidRDefault="000F3506" w:rsidP="00E51CA0">
      <w:pPr>
        <w:autoSpaceDE w:val="0"/>
        <w:autoSpaceDN w:val="0"/>
        <w:adjustRightInd w:val="0"/>
        <w:ind w:firstLineChars="300" w:firstLine="624"/>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⑤</w:t>
      </w:r>
      <w:r w:rsidR="00E51CA0" w:rsidRPr="00DB6E46">
        <w:rPr>
          <w:rFonts w:asciiTheme="minorEastAsia" w:hAnsiTheme="minorEastAsia" w:cs="ＭＳ明朝-WinCharSetFFFF-H" w:hint="eastAsia"/>
          <w:kern w:val="0"/>
          <w:szCs w:val="21"/>
        </w:rPr>
        <w:t>法人登記簿謄本及び印鑑登録証明書【原本（３ヶ月以内発行）】</w:t>
      </w:r>
    </w:p>
    <w:p w14:paraId="7698814B" w14:textId="77777777" w:rsidR="00E51CA0" w:rsidRPr="00DB6E46" w:rsidRDefault="000F3506" w:rsidP="00E51CA0">
      <w:pPr>
        <w:autoSpaceDE w:val="0"/>
        <w:autoSpaceDN w:val="0"/>
        <w:adjustRightInd w:val="0"/>
        <w:ind w:firstLineChars="300" w:firstLine="624"/>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⑥</w:t>
      </w:r>
      <w:r w:rsidR="00E51CA0" w:rsidRPr="00DB6E46">
        <w:rPr>
          <w:rFonts w:asciiTheme="minorEastAsia" w:hAnsiTheme="minorEastAsia" w:cs="ＭＳ明朝-WinCharSetFFFF-H" w:hint="eastAsia"/>
          <w:kern w:val="0"/>
          <w:szCs w:val="21"/>
        </w:rPr>
        <w:t>役員等一覧（様式３）</w:t>
      </w:r>
    </w:p>
    <w:p w14:paraId="53A51ECB" w14:textId="77777777" w:rsidR="00E51CA0" w:rsidRPr="00DB6E46" w:rsidRDefault="000F3506" w:rsidP="00E51CA0">
      <w:pPr>
        <w:autoSpaceDE w:val="0"/>
        <w:autoSpaceDN w:val="0"/>
        <w:adjustRightInd w:val="0"/>
        <w:ind w:firstLineChars="300" w:firstLine="624"/>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⑦</w:t>
      </w:r>
      <w:r w:rsidR="00E51CA0" w:rsidRPr="00DB6E46">
        <w:rPr>
          <w:rFonts w:asciiTheme="minorEastAsia" w:hAnsiTheme="minorEastAsia" w:cs="ＭＳ明朝-WinCharSetFFFF-H" w:hint="eastAsia"/>
          <w:kern w:val="0"/>
          <w:szCs w:val="21"/>
        </w:rPr>
        <w:t>法人概要【最新のもの（パンフレット等）】</w:t>
      </w:r>
    </w:p>
    <w:p w14:paraId="009B3807" w14:textId="77777777" w:rsidR="00E51CA0" w:rsidRPr="00DB6E46" w:rsidRDefault="00E51CA0" w:rsidP="00E51CA0">
      <w:pPr>
        <w:autoSpaceDE w:val="0"/>
        <w:autoSpaceDN w:val="0"/>
        <w:adjustRightInd w:val="0"/>
        <w:ind w:firstLineChars="400" w:firstLine="831"/>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※資本金・事務所の規模・主要株主・主要取引先・取引金融機関等わかるもの</w:t>
      </w:r>
    </w:p>
    <w:p w14:paraId="5DC115B2" w14:textId="77777777" w:rsidR="00E51CA0" w:rsidRPr="00DB6E46" w:rsidRDefault="000F3506" w:rsidP="00E51CA0">
      <w:pPr>
        <w:autoSpaceDE w:val="0"/>
        <w:autoSpaceDN w:val="0"/>
        <w:adjustRightInd w:val="0"/>
        <w:ind w:firstLineChars="300" w:firstLine="624"/>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⑧</w:t>
      </w:r>
      <w:r w:rsidR="00E51CA0" w:rsidRPr="00DB6E46">
        <w:rPr>
          <w:rFonts w:asciiTheme="minorEastAsia" w:hAnsiTheme="minorEastAsia" w:cs="ＭＳ明朝-WinCharSetFFFF-H" w:hint="eastAsia"/>
          <w:kern w:val="0"/>
          <w:szCs w:val="21"/>
        </w:rPr>
        <w:t>定款又は寄付行為の写し</w:t>
      </w:r>
    </w:p>
    <w:p w14:paraId="536A2D7F" w14:textId="77777777" w:rsidR="00E51CA0" w:rsidRPr="00DB6E46" w:rsidRDefault="000F3506" w:rsidP="00E51CA0">
      <w:pPr>
        <w:autoSpaceDE w:val="0"/>
        <w:autoSpaceDN w:val="0"/>
        <w:adjustRightInd w:val="0"/>
        <w:ind w:firstLineChars="300" w:firstLine="624"/>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⑨</w:t>
      </w:r>
      <w:r w:rsidR="00E51CA0" w:rsidRPr="00DB6E46">
        <w:rPr>
          <w:rFonts w:asciiTheme="minorEastAsia" w:hAnsiTheme="minorEastAsia" w:cs="ＭＳ明朝-WinCharSetFFFF-H" w:hint="eastAsia"/>
          <w:kern w:val="0"/>
          <w:szCs w:val="21"/>
        </w:rPr>
        <w:t>土地利用計画書（任意の様式）</w:t>
      </w:r>
    </w:p>
    <w:p w14:paraId="2B6052A8" w14:textId="77777777" w:rsidR="00431817" w:rsidRPr="00DB6E46" w:rsidRDefault="00E51CA0" w:rsidP="00E96905">
      <w:pPr>
        <w:autoSpaceDE w:val="0"/>
        <w:autoSpaceDN w:val="0"/>
        <w:adjustRightInd w:val="0"/>
        <w:ind w:left="1039" w:hangingChars="500" w:hanging="1039"/>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 xml:space="preserve">　　　　※事業コンセプト・提供する物品やサービス等の内容及び計画図（建物、工作物等を含む）を記載したもの</w:t>
      </w:r>
    </w:p>
    <w:p w14:paraId="294FB1A0" w14:textId="77777777" w:rsidR="00844814" w:rsidRPr="00DB6E46" w:rsidRDefault="00844814" w:rsidP="00844814">
      <w:pPr>
        <w:autoSpaceDE w:val="0"/>
        <w:autoSpaceDN w:val="0"/>
        <w:adjustRightInd w:val="0"/>
        <w:ind w:left="831" w:hangingChars="400" w:hanging="831"/>
        <w:jc w:val="left"/>
        <w:rPr>
          <w:rFonts w:asciiTheme="minorEastAsia" w:hAnsiTheme="minorEastAsia" w:cs="ＭＳ明朝-WinCharSetFFFF-H"/>
          <w:kern w:val="0"/>
          <w:szCs w:val="21"/>
        </w:rPr>
      </w:pPr>
      <w:r w:rsidRPr="00DB6E46">
        <w:rPr>
          <w:rFonts w:asciiTheme="minorEastAsia" w:hAnsiTheme="minorEastAsia" w:cs="ＭＳ明朝-WinCharSetFFFF-H"/>
          <w:kern w:val="0"/>
          <w:szCs w:val="21"/>
        </w:rPr>
        <w:t xml:space="preserve">　　</w:t>
      </w:r>
      <w:r w:rsidR="00E96905" w:rsidRPr="00DB6E46">
        <w:rPr>
          <w:rFonts w:asciiTheme="minorEastAsia" w:hAnsiTheme="minorEastAsia" w:cs="ＭＳ明朝-WinCharSetFFFF-H"/>
          <w:kern w:val="0"/>
          <w:szCs w:val="21"/>
        </w:rPr>
        <w:t xml:space="preserve">　</w:t>
      </w:r>
      <w:r w:rsidRPr="00DB6E46">
        <w:rPr>
          <w:rFonts w:asciiTheme="minorEastAsia" w:hAnsiTheme="minorEastAsia" w:cs="ＭＳ明朝-WinCharSetFFFF-H"/>
          <w:kern w:val="0"/>
          <w:szCs w:val="21"/>
        </w:rPr>
        <w:t>※提出する書類に押印する印</w:t>
      </w:r>
      <w:r w:rsidRPr="00BF4704">
        <w:rPr>
          <w:rFonts w:asciiTheme="minorEastAsia" w:hAnsiTheme="minorEastAsia" w:cs="ＭＳ明朝-WinCharSetFFFF-H"/>
          <w:kern w:val="0"/>
          <w:szCs w:val="21"/>
        </w:rPr>
        <w:t>鑑は、</w:t>
      </w:r>
      <w:r w:rsidRPr="00BF4704">
        <w:rPr>
          <w:rFonts w:asciiTheme="minorEastAsia" w:hAnsiTheme="minorEastAsia" w:cs="ＭＳ明朝-WinCharSetFFFF-H"/>
          <w:kern w:val="0"/>
          <w:szCs w:val="21"/>
          <w:u w:val="single"/>
        </w:rPr>
        <w:t>全て代表者印（印鑑証明印）</w:t>
      </w:r>
      <w:r w:rsidRPr="00BF4704">
        <w:rPr>
          <w:rFonts w:asciiTheme="minorEastAsia" w:hAnsiTheme="minorEastAsia" w:cs="ＭＳ明朝-WinCharSetFFFF-H"/>
          <w:kern w:val="0"/>
          <w:szCs w:val="21"/>
        </w:rPr>
        <w:t>を使用</w:t>
      </w:r>
      <w:r w:rsidRPr="00DB6E46">
        <w:rPr>
          <w:rFonts w:asciiTheme="minorEastAsia" w:hAnsiTheme="minorEastAsia" w:cs="ＭＳ明朝-WinCharSetFFFF-H"/>
          <w:kern w:val="0"/>
          <w:szCs w:val="21"/>
        </w:rPr>
        <w:t>してください。</w:t>
      </w:r>
    </w:p>
    <w:p w14:paraId="715E229C" w14:textId="77777777" w:rsidR="00431817" w:rsidRPr="00DB6E46" w:rsidRDefault="00F0354E" w:rsidP="00431817">
      <w:pPr>
        <w:autoSpaceDE w:val="0"/>
        <w:autoSpaceDN w:val="0"/>
        <w:adjustRightInd w:val="0"/>
        <w:ind w:left="208" w:hangingChars="100" w:hanging="208"/>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（５）</w:t>
      </w:r>
      <w:r w:rsidR="00431817" w:rsidRPr="00DB6E46">
        <w:rPr>
          <w:rFonts w:asciiTheme="minorEastAsia" w:hAnsiTheme="minorEastAsia" w:cs="ＭＳ明朝-WinCharSetFFFF-H" w:hint="eastAsia"/>
          <w:kern w:val="0"/>
          <w:szCs w:val="21"/>
        </w:rPr>
        <w:t>契約の方法</w:t>
      </w:r>
    </w:p>
    <w:p w14:paraId="4362B28F" w14:textId="32CBD58A" w:rsidR="00B11DF9" w:rsidRPr="00F36AFC" w:rsidRDefault="00431817" w:rsidP="00E96905">
      <w:pPr>
        <w:autoSpaceDE w:val="0"/>
        <w:autoSpaceDN w:val="0"/>
        <w:adjustRightInd w:val="0"/>
        <w:ind w:leftChars="200" w:left="416" w:firstLineChars="100" w:firstLine="208"/>
        <w:jc w:val="left"/>
        <w:rPr>
          <w:rFonts w:asciiTheme="minorEastAsia" w:hAnsiTheme="minorEastAsia" w:cs="ＭＳ明朝-WinCharSetFFFF-H"/>
          <w:kern w:val="0"/>
          <w:szCs w:val="21"/>
        </w:rPr>
      </w:pPr>
      <w:r w:rsidRPr="00F36AFC">
        <w:rPr>
          <w:rFonts w:asciiTheme="minorEastAsia" w:hAnsiTheme="minorEastAsia" w:cs="ＭＳ明朝-WinCharSetFFFF-H" w:hint="eastAsia"/>
          <w:kern w:val="0"/>
          <w:szCs w:val="21"/>
        </w:rPr>
        <w:t>一般競争入札の結果、地方自治法施行令第１６７条の２第１項第８号「競争入札に付し入札者がないとき、又は再度の入札に付し落札者がないとき。」に該当する</w:t>
      </w:r>
      <w:r w:rsidR="002A5B11" w:rsidRPr="00F36AFC">
        <w:rPr>
          <w:rFonts w:asciiTheme="minorEastAsia" w:hAnsiTheme="minorEastAsia" w:cs="ＭＳ明朝-WinCharSetFFFF-H" w:hint="eastAsia"/>
          <w:kern w:val="0"/>
          <w:szCs w:val="21"/>
        </w:rPr>
        <w:t>ため、</w:t>
      </w:r>
      <w:r w:rsidRPr="00F36AFC">
        <w:rPr>
          <w:rFonts w:asciiTheme="minorEastAsia" w:hAnsiTheme="minorEastAsia" w:cs="ＭＳ明朝-WinCharSetFFFF-H" w:hint="eastAsia"/>
          <w:kern w:val="0"/>
          <w:szCs w:val="21"/>
        </w:rPr>
        <w:t>随意契約による。</w:t>
      </w:r>
    </w:p>
    <w:p w14:paraId="3C68E367" w14:textId="456CBDD7" w:rsidR="008D7742" w:rsidRPr="00F36AFC" w:rsidRDefault="00E53052" w:rsidP="008D7742">
      <w:pPr>
        <w:autoSpaceDE w:val="0"/>
        <w:autoSpaceDN w:val="0"/>
        <w:adjustRightInd w:val="0"/>
        <w:ind w:left="416" w:hangingChars="200" w:hanging="416"/>
        <w:jc w:val="left"/>
        <w:rPr>
          <w:rFonts w:asciiTheme="minorEastAsia" w:hAnsiTheme="minorEastAsia" w:cs="ＭＳ明朝-WinCharSetFFFF-H"/>
          <w:kern w:val="0"/>
          <w:szCs w:val="21"/>
        </w:rPr>
      </w:pPr>
      <w:r w:rsidRPr="00F36AFC">
        <w:rPr>
          <w:rFonts w:asciiTheme="minorEastAsia" w:hAnsiTheme="minorEastAsia" w:cs="ＭＳ明朝-WinCharSetFFFF-H" w:hint="eastAsia"/>
          <w:kern w:val="0"/>
          <w:szCs w:val="21"/>
        </w:rPr>
        <w:lastRenderedPageBreak/>
        <w:t>（６）</w:t>
      </w:r>
      <w:r w:rsidR="008D7742" w:rsidRPr="00F36AFC">
        <w:rPr>
          <w:rFonts w:asciiTheme="minorEastAsia" w:hAnsiTheme="minorEastAsia" w:cs="ＭＳ明朝-WinCharSetFFFF-H" w:hint="eastAsia"/>
          <w:kern w:val="0"/>
          <w:szCs w:val="21"/>
        </w:rPr>
        <w:t>参加条件</w:t>
      </w:r>
    </w:p>
    <w:p w14:paraId="1EE8BCE3" w14:textId="711AE194" w:rsidR="003D0A04" w:rsidRPr="00F36AFC" w:rsidRDefault="00270519" w:rsidP="00E96905">
      <w:pPr>
        <w:autoSpaceDE w:val="0"/>
        <w:autoSpaceDN w:val="0"/>
        <w:adjustRightInd w:val="0"/>
        <w:ind w:left="416" w:hangingChars="200" w:hanging="416"/>
        <w:jc w:val="left"/>
        <w:rPr>
          <w:rFonts w:asciiTheme="minorEastAsia" w:hAnsiTheme="minorEastAsia" w:cs="ＭＳ明朝-WinCharSetFFFF-H"/>
          <w:kern w:val="0"/>
          <w:szCs w:val="21"/>
        </w:rPr>
      </w:pPr>
      <w:r w:rsidRPr="00F36AFC">
        <w:rPr>
          <w:rFonts w:asciiTheme="minorEastAsia" w:hAnsiTheme="minorEastAsia" w:cs="ＭＳ明朝-WinCharSetFFFF-H" w:hint="eastAsia"/>
          <w:kern w:val="0"/>
          <w:szCs w:val="21"/>
        </w:rPr>
        <w:t xml:space="preserve">　　　</w:t>
      </w:r>
      <w:r w:rsidR="003D0A04" w:rsidRPr="00F36AFC">
        <w:rPr>
          <w:rFonts w:asciiTheme="minorEastAsia" w:hAnsiTheme="minorEastAsia" w:cs="ＭＳ明朝-WinCharSetFFFF-H" w:hint="eastAsia"/>
          <w:kern w:val="0"/>
          <w:szCs w:val="21"/>
        </w:rPr>
        <w:t>次に掲げる要件をすべて満たす者であることが必要となる。</w:t>
      </w:r>
    </w:p>
    <w:p w14:paraId="61A31B77" w14:textId="77777777" w:rsidR="003D0A04" w:rsidRPr="00DB6E46" w:rsidRDefault="003D0A04" w:rsidP="003D0A04">
      <w:pPr>
        <w:autoSpaceDE w:val="0"/>
        <w:autoSpaceDN w:val="0"/>
        <w:adjustRightInd w:val="0"/>
        <w:ind w:firstLineChars="200" w:firstLine="416"/>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①地方自治法施行令第１６７条の４</w:t>
      </w:r>
      <w:r w:rsidR="00DF2367" w:rsidRPr="00DB6E46">
        <w:rPr>
          <w:rFonts w:asciiTheme="minorEastAsia" w:hAnsiTheme="minorEastAsia" w:cs="ＭＳ明朝-WinCharSetFFFF-H" w:hint="eastAsia"/>
          <w:kern w:val="0"/>
          <w:szCs w:val="21"/>
        </w:rPr>
        <w:t>第１項各号</w:t>
      </w:r>
      <w:r w:rsidRPr="00DB6E46">
        <w:rPr>
          <w:rFonts w:asciiTheme="minorEastAsia" w:hAnsiTheme="minorEastAsia" w:cs="ＭＳ明朝-WinCharSetFFFF-H" w:hint="eastAsia"/>
          <w:kern w:val="0"/>
          <w:szCs w:val="21"/>
        </w:rPr>
        <w:t>の規定に該当する者でないこと。</w:t>
      </w:r>
    </w:p>
    <w:p w14:paraId="49619D9D" w14:textId="77777777" w:rsidR="003D0A04" w:rsidRPr="00DB6E46" w:rsidRDefault="003D0A04" w:rsidP="00E96905">
      <w:pPr>
        <w:autoSpaceDE w:val="0"/>
        <w:autoSpaceDN w:val="0"/>
        <w:adjustRightInd w:val="0"/>
        <w:ind w:leftChars="200" w:left="624" w:hangingChars="100" w:hanging="208"/>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②福岡県建設工事に係る建設業者の指名停止等措置要綱（昭和６２年６月３０日総務部長依命通達）に基づく指名停止期間中でない者。（指名停止期間中ではない者とは、入札参加申し込み受付の期限日から落札決定の日までの期間中に指名停止を受けていない者をいう。）</w:t>
      </w:r>
    </w:p>
    <w:p w14:paraId="40E873C4" w14:textId="77777777" w:rsidR="003D0A04" w:rsidRPr="00DB6E46" w:rsidRDefault="003D0A04" w:rsidP="00E96905">
      <w:pPr>
        <w:autoSpaceDE w:val="0"/>
        <w:autoSpaceDN w:val="0"/>
        <w:adjustRightInd w:val="0"/>
        <w:ind w:leftChars="200" w:left="624" w:hangingChars="100" w:hanging="208"/>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③福岡県建設工事競争入札参加者の格付及び選定要綱（昭和５４年９月２２日総務部長依命通達）第７条第２項の規定に基づく措置期間中でないこと。</w:t>
      </w:r>
    </w:p>
    <w:p w14:paraId="30ADF6FA" w14:textId="77777777" w:rsidR="003D0A04" w:rsidRPr="00DB6E46" w:rsidRDefault="003D0A04" w:rsidP="00E96905">
      <w:pPr>
        <w:autoSpaceDE w:val="0"/>
        <w:autoSpaceDN w:val="0"/>
        <w:adjustRightInd w:val="0"/>
        <w:ind w:leftChars="200" w:left="624" w:hangingChars="100" w:hanging="208"/>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④法人の役員等（「法人の役員又はその支店若しくは営業所を代表する者で役員以外の者」をいう。）が暴力団員による不当な行為の防止等に関する法律第２条第６号に規定する暴力団員ではないこと。また、法人の役員等</w:t>
      </w:r>
      <w:r w:rsidR="00DF2367" w:rsidRPr="00DB6E46">
        <w:rPr>
          <w:rFonts w:asciiTheme="minorEastAsia" w:hAnsiTheme="minorEastAsia" w:cs="ＭＳ明朝-WinCharSetFFFF-H" w:hint="eastAsia"/>
          <w:kern w:val="0"/>
          <w:szCs w:val="21"/>
        </w:rPr>
        <w:t>又は使用人</w:t>
      </w:r>
      <w:r w:rsidRPr="00DB6E46">
        <w:rPr>
          <w:rFonts w:asciiTheme="minorEastAsia" w:hAnsiTheme="minorEastAsia" w:cs="ＭＳ明朝-WinCharSetFFFF-H" w:hint="eastAsia"/>
          <w:kern w:val="0"/>
          <w:szCs w:val="21"/>
        </w:rPr>
        <w:t>が暴力団員でなくなった日から５年を経過しない者でないこと。</w:t>
      </w:r>
    </w:p>
    <w:p w14:paraId="1CE8A752" w14:textId="77777777" w:rsidR="003D0A04" w:rsidRPr="00DB6E46" w:rsidRDefault="003D0A04" w:rsidP="003D0A04">
      <w:pPr>
        <w:autoSpaceDE w:val="0"/>
        <w:autoSpaceDN w:val="0"/>
        <w:adjustRightInd w:val="0"/>
        <w:ind w:firstLineChars="200" w:firstLine="416"/>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⑤次のいずれかに該当する者でないこと。</w:t>
      </w:r>
    </w:p>
    <w:p w14:paraId="2467A7BE" w14:textId="77777777" w:rsidR="003D0A04" w:rsidRPr="00DB6E46" w:rsidRDefault="003D0A04" w:rsidP="003D0A04">
      <w:pPr>
        <w:autoSpaceDE w:val="0"/>
        <w:autoSpaceDN w:val="0"/>
        <w:adjustRightInd w:val="0"/>
        <w:ind w:firstLineChars="300" w:firstLine="624"/>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・暴力団員がその経営に実質的に関与している者</w:t>
      </w:r>
    </w:p>
    <w:p w14:paraId="379AEB48" w14:textId="77777777" w:rsidR="003D0A04" w:rsidRPr="00DB6E46" w:rsidRDefault="003D0A04" w:rsidP="00E96905">
      <w:pPr>
        <w:autoSpaceDE w:val="0"/>
        <w:autoSpaceDN w:val="0"/>
        <w:adjustRightInd w:val="0"/>
        <w:ind w:leftChars="300" w:left="832" w:hangingChars="100" w:hanging="208"/>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・自己、自社又は第三者の不正の利益を図る目的若しくは第三者に損害を加える目的をもって暴力団を利用するなどしている者</w:t>
      </w:r>
    </w:p>
    <w:p w14:paraId="4D40F908" w14:textId="77777777" w:rsidR="003D0A04" w:rsidRPr="00DB6E46" w:rsidRDefault="003D0A04" w:rsidP="00E96905">
      <w:pPr>
        <w:autoSpaceDE w:val="0"/>
        <w:autoSpaceDN w:val="0"/>
        <w:adjustRightInd w:val="0"/>
        <w:ind w:leftChars="300" w:left="832" w:hangingChars="100" w:hanging="208"/>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・暴力団又は暴力団員に対して資金等を提供し、又は便宜を供与するなど直接的あるいは積極的に暴力団の維持運営に協力し、若しくは関与している者</w:t>
      </w:r>
    </w:p>
    <w:p w14:paraId="509E7382" w14:textId="77777777" w:rsidR="003D0A04" w:rsidRPr="00DB6E46" w:rsidRDefault="003D0A04" w:rsidP="003D0A04">
      <w:pPr>
        <w:autoSpaceDE w:val="0"/>
        <w:autoSpaceDN w:val="0"/>
        <w:adjustRightInd w:val="0"/>
        <w:ind w:firstLineChars="300" w:firstLine="624"/>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・暴力団又は暴力団員と社会的に非難されるべき関係を有している者</w:t>
      </w:r>
    </w:p>
    <w:p w14:paraId="69C226A1" w14:textId="77777777" w:rsidR="003D0A04" w:rsidRPr="00DB6E46" w:rsidRDefault="003D0A04" w:rsidP="003D0A04">
      <w:pPr>
        <w:autoSpaceDE w:val="0"/>
        <w:autoSpaceDN w:val="0"/>
        <w:adjustRightInd w:val="0"/>
        <w:ind w:firstLineChars="300" w:firstLine="624"/>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・暴力団又は暴力団員であることを知りながらこれを不当に利用している者</w:t>
      </w:r>
    </w:p>
    <w:p w14:paraId="5850D79D" w14:textId="3E5D37A8" w:rsidR="003D0A04" w:rsidRPr="00DB6E46" w:rsidRDefault="003D0A04" w:rsidP="003E11E7">
      <w:pPr>
        <w:autoSpaceDE w:val="0"/>
        <w:autoSpaceDN w:val="0"/>
        <w:adjustRightInd w:val="0"/>
        <w:ind w:firstLineChars="200" w:firstLine="416"/>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⑥暴力団及び暴力団員等の依頼を受けて</w:t>
      </w:r>
      <w:r w:rsidR="003E11E7">
        <w:rPr>
          <w:rFonts w:asciiTheme="minorEastAsia" w:hAnsiTheme="minorEastAsia" w:cs="ＭＳ明朝-WinCharSetFFFF-H" w:hint="eastAsia"/>
          <w:kern w:val="0"/>
          <w:szCs w:val="21"/>
        </w:rPr>
        <w:t>借受</w:t>
      </w:r>
      <w:r w:rsidRPr="00DB6E46">
        <w:rPr>
          <w:rFonts w:asciiTheme="minorEastAsia" w:hAnsiTheme="minorEastAsia" w:cs="ＭＳ明朝-WinCharSetFFFF-H" w:hint="eastAsia"/>
          <w:kern w:val="0"/>
          <w:szCs w:val="21"/>
        </w:rPr>
        <w:t>しようとする者ではないこと。</w:t>
      </w:r>
    </w:p>
    <w:p w14:paraId="306C75CE" w14:textId="77777777" w:rsidR="003D0A04" w:rsidRPr="00DB6E46" w:rsidRDefault="007C5EF8" w:rsidP="003D0A04">
      <w:pPr>
        <w:autoSpaceDE w:val="0"/>
        <w:autoSpaceDN w:val="0"/>
        <w:adjustRightInd w:val="0"/>
        <w:ind w:firstLineChars="200" w:firstLine="416"/>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⑦日本国</w:t>
      </w:r>
      <w:r w:rsidR="003D0A04" w:rsidRPr="00DB6E46">
        <w:rPr>
          <w:rFonts w:asciiTheme="minorEastAsia" w:hAnsiTheme="minorEastAsia" w:cs="ＭＳ明朝-WinCharSetFFFF-H" w:hint="eastAsia"/>
          <w:kern w:val="0"/>
          <w:szCs w:val="21"/>
        </w:rPr>
        <w:t>内に本社又は事業所を有する法人であること。</w:t>
      </w:r>
    </w:p>
    <w:p w14:paraId="4BF03C86" w14:textId="77777777" w:rsidR="003D0A04" w:rsidRPr="00DB6E46" w:rsidRDefault="007C5EF8" w:rsidP="00E96905">
      <w:pPr>
        <w:autoSpaceDE w:val="0"/>
        <w:autoSpaceDN w:val="0"/>
        <w:adjustRightInd w:val="0"/>
        <w:ind w:leftChars="200" w:left="624" w:hangingChars="100" w:hanging="208"/>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⑧</w:t>
      </w:r>
      <w:r w:rsidR="003D0A04" w:rsidRPr="00DB6E46">
        <w:rPr>
          <w:rFonts w:asciiTheme="minorEastAsia" w:hAnsiTheme="minorEastAsia" w:cs="ＭＳ明朝-WinCharSetFFFF-H" w:hint="eastAsia"/>
          <w:kern w:val="0"/>
          <w:szCs w:val="21"/>
        </w:rPr>
        <w:t>営業の実態が確認できない等の、いわゆるペーパーカンパニーと判断される者ではないこと。</w:t>
      </w:r>
    </w:p>
    <w:p w14:paraId="5A4EAE9B" w14:textId="77777777" w:rsidR="003D0A04" w:rsidRPr="00DB6E46" w:rsidRDefault="007C5EF8" w:rsidP="003D0A04">
      <w:pPr>
        <w:autoSpaceDE w:val="0"/>
        <w:autoSpaceDN w:val="0"/>
        <w:adjustRightInd w:val="0"/>
        <w:ind w:firstLineChars="200" w:firstLine="416"/>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⑨</w:t>
      </w:r>
      <w:r w:rsidR="003D0A04" w:rsidRPr="00DB6E46">
        <w:rPr>
          <w:rFonts w:asciiTheme="minorEastAsia" w:hAnsiTheme="minorEastAsia" w:cs="ＭＳ明朝-WinCharSetFFFF-H" w:hint="eastAsia"/>
          <w:kern w:val="0"/>
          <w:szCs w:val="21"/>
        </w:rPr>
        <w:t>県税、消費税及び地方消費税に未納がないこと。</w:t>
      </w:r>
    </w:p>
    <w:p w14:paraId="178D468E" w14:textId="77777777" w:rsidR="003D0A04" w:rsidRPr="00DB6E46" w:rsidRDefault="007C5EF8" w:rsidP="00E96905">
      <w:pPr>
        <w:autoSpaceDE w:val="0"/>
        <w:autoSpaceDN w:val="0"/>
        <w:adjustRightInd w:val="0"/>
        <w:ind w:leftChars="200" w:left="624" w:hangingChars="100" w:hanging="208"/>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⑩</w:t>
      </w:r>
      <w:r w:rsidR="003D0A04" w:rsidRPr="00DB6E46">
        <w:rPr>
          <w:rFonts w:asciiTheme="minorEastAsia" w:hAnsiTheme="minorEastAsia" w:cs="ＭＳ明朝-WinCharSetFFFF-H" w:hint="eastAsia"/>
          <w:kern w:val="0"/>
          <w:szCs w:val="21"/>
        </w:rPr>
        <w:t>過去３年間の間の契約においてその契約を誠実に履行し、契約事故のない者（地方自治法施行令第１６７条の４第２項に該当しない者）</w:t>
      </w:r>
    </w:p>
    <w:p w14:paraId="21D86BB0" w14:textId="77777777" w:rsidR="003D0A04" w:rsidRPr="00DB6E46" w:rsidRDefault="007C5EF8" w:rsidP="00E96905">
      <w:pPr>
        <w:autoSpaceDE w:val="0"/>
        <w:autoSpaceDN w:val="0"/>
        <w:adjustRightInd w:val="0"/>
        <w:ind w:leftChars="200" w:left="624" w:hangingChars="100" w:hanging="208"/>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⑪</w:t>
      </w:r>
      <w:r w:rsidR="003D0A04" w:rsidRPr="00DB6E46">
        <w:rPr>
          <w:rFonts w:asciiTheme="minorEastAsia" w:hAnsiTheme="minorEastAsia" w:cs="ＭＳ明朝-WinCharSetFFFF-H" w:hint="eastAsia"/>
          <w:kern w:val="0"/>
          <w:szCs w:val="21"/>
        </w:rPr>
        <w:t>会社更生法（昭和２７年法律第１７２号）に基づく更生手続開始の申立がなされている者又は民事再生法（平成１１年法律第２２５号）に基づく再生手続開始の申立がなされている者でないこと。（更生手続開始の決定後又は再生手続開始の決定後、手続開始決定日以降の日を審査基準日とする経営事項審査を受けている場合を除く。）</w:t>
      </w:r>
    </w:p>
    <w:p w14:paraId="06A7F7F6" w14:textId="77777777" w:rsidR="003D0A04" w:rsidRPr="00F36AFC" w:rsidRDefault="007C5EF8" w:rsidP="00E96905">
      <w:pPr>
        <w:autoSpaceDE w:val="0"/>
        <w:autoSpaceDN w:val="0"/>
        <w:adjustRightInd w:val="0"/>
        <w:ind w:leftChars="200" w:left="624" w:hangingChars="100" w:hanging="208"/>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⑫</w:t>
      </w:r>
      <w:r w:rsidR="003D0A04" w:rsidRPr="00DB6E46">
        <w:rPr>
          <w:rFonts w:asciiTheme="minorEastAsia" w:hAnsiTheme="minorEastAsia" w:cs="ＭＳ明朝-WinCharSetFFFF-H" w:hint="eastAsia"/>
          <w:kern w:val="0"/>
          <w:szCs w:val="21"/>
        </w:rPr>
        <w:t>事業を長期的に安定して運営できる体制、安定的、現実的な収支及び資金計画を有し、</w:t>
      </w:r>
      <w:r w:rsidR="003D0A04" w:rsidRPr="00F36AFC">
        <w:rPr>
          <w:rFonts w:asciiTheme="minorEastAsia" w:hAnsiTheme="minorEastAsia" w:cs="ＭＳ明朝-WinCharSetFFFF-H" w:hint="eastAsia"/>
          <w:kern w:val="0"/>
          <w:szCs w:val="21"/>
        </w:rPr>
        <w:t>事業の履行及び借地料の支払いについて高い確実性を有していること。</w:t>
      </w:r>
    </w:p>
    <w:p w14:paraId="74E0549B" w14:textId="77777777" w:rsidR="00270519" w:rsidRDefault="007C5EF8" w:rsidP="00E96905">
      <w:pPr>
        <w:autoSpaceDE w:val="0"/>
        <w:autoSpaceDN w:val="0"/>
        <w:adjustRightInd w:val="0"/>
        <w:ind w:leftChars="200" w:left="624" w:hangingChars="100" w:hanging="208"/>
        <w:jc w:val="left"/>
        <w:rPr>
          <w:rFonts w:asciiTheme="minorEastAsia" w:hAnsiTheme="minorEastAsia" w:cs="ＭＳ明朝-WinCharSetFFFF-H"/>
          <w:kern w:val="0"/>
          <w:szCs w:val="21"/>
        </w:rPr>
      </w:pPr>
      <w:r w:rsidRPr="00F36AFC">
        <w:rPr>
          <w:rFonts w:asciiTheme="minorEastAsia" w:hAnsiTheme="minorEastAsia" w:cs="ＭＳ明朝-WinCharSetFFFF-H" w:hint="eastAsia"/>
          <w:kern w:val="0"/>
          <w:szCs w:val="21"/>
        </w:rPr>
        <w:t>⑬</w:t>
      </w:r>
      <w:r w:rsidR="003D0A04" w:rsidRPr="00F36AFC">
        <w:rPr>
          <w:rFonts w:asciiTheme="minorEastAsia" w:hAnsiTheme="minorEastAsia" w:cs="ＭＳ明朝-WinCharSetFFFF-H" w:hint="eastAsia"/>
          <w:kern w:val="0"/>
          <w:szCs w:val="21"/>
        </w:rPr>
        <w:t>県はもとより</w:t>
      </w:r>
      <w:r w:rsidR="00543B42" w:rsidRPr="00F36AFC">
        <w:rPr>
          <w:rFonts w:asciiTheme="minorEastAsia" w:hAnsiTheme="minorEastAsia" w:cs="ＭＳ明朝-WinCharSetFFFF-H" w:hint="eastAsia"/>
          <w:kern w:val="0"/>
          <w:szCs w:val="21"/>
        </w:rPr>
        <w:t>筑後市</w:t>
      </w:r>
      <w:r w:rsidR="003D0A04" w:rsidRPr="00F36AFC">
        <w:rPr>
          <w:rFonts w:asciiTheme="minorEastAsia" w:hAnsiTheme="minorEastAsia" w:cs="ＭＳ明朝-WinCharSetFFFF-H" w:hint="eastAsia"/>
          <w:kern w:val="0"/>
          <w:szCs w:val="21"/>
        </w:rPr>
        <w:t>等の関係者との協議を行い、事業実施に必要な免許、許可その他の資格を有する者又は事業開始までに資格を有する見込みがある者であること。</w:t>
      </w:r>
    </w:p>
    <w:p w14:paraId="759767C0" w14:textId="77777777" w:rsidR="007D76DB" w:rsidRDefault="007D76DB" w:rsidP="00E96905">
      <w:pPr>
        <w:autoSpaceDE w:val="0"/>
        <w:autoSpaceDN w:val="0"/>
        <w:adjustRightInd w:val="0"/>
        <w:ind w:leftChars="200" w:left="624" w:hangingChars="100" w:hanging="208"/>
        <w:jc w:val="left"/>
        <w:rPr>
          <w:rFonts w:asciiTheme="minorEastAsia" w:hAnsiTheme="minorEastAsia" w:cs="ＭＳ明朝-WinCharSetFFFF-H"/>
          <w:kern w:val="0"/>
          <w:szCs w:val="21"/>
        </w:rPr>
      </w:pPr>
    </w:p>
    <w:p w14:paraId="1E3C6CC6" w14:textId="77777777" w:rsidR="007D76DB" w:rsidRPr="00F36AFC" w:rsidRDefault="007D76DB" w:rsidP="00E96905">
      <w:pPr>
        <w:autoSpaceDE w:val="0"/>
        <w:autoSpaceDN w:val="0"/>
        <w:adjustRightInd w:val="0"/>
        <w:ind w:leftChars="200" w:left="624" w:hangingChars="100" w:hanging="208"/>
        <w:jc w:val="left"/>
        <w:rPr>
          <w:rFonts w:asciiTheme="minorEastAsia" w:hAnsiTheme="minorEastAsia" w:cs="ＭＳ明朝-WinCharSetFFFF-H" w:hint="eastAsia"/>
          <w:kern w:val="0"/>
          <w:szCs w:val="21"/>
        </w:rPr>
      </w:pPr>
    </w:p>
    <w:p w14:paraId="5D1AC002" w14:textId="74BB4B78" w:rsidR="00F0354E" w:rsidRPr="00F36AFC" w:rsidRDefault="008D7742" w:rsidP="00F0354E">
      <w:pPr>
        <w:autoSpaceDE w:val="0"/>
        <w:autoSpaceDN w:val="0"/>
        <w:adjustRightInd w:val="0"/>
        <w:jc w:val="left"/>
        <w:rPr>
          <w:rFonts w:asciiTheme="minorEastAsia" w:hAnsiTheme="minorEastAsia" w:cs="ＭＳ明朝-WinCharSetFFFF-H"/>
          <w:kern w:val="0"/>
          <w:szCs w:val="21"/>
        </w:rPr>
      </w:pPr>
      <w:r w:rsidRPr="00F36AFC">
        <w:rPr>
          <w:rFonts w:asciiTheme="minorEastAsia" w:hAnsiTheme="minorEastAsia" w:cs="ＭＳ明朝-WinCharSetFFFF-H" w:hint="eastAsia"/>
          <w:kern w:val="0"/>
          <w:szCs w:val="21"/>
        </w:rPr>
        <w:lastRenderedPageBreak/>
        <w:t>（７</w:t>
      </w:r>
      <w:r w:rsidR="00F0354E" w:rsidRPr="00F36AFC">
        <w:rPr>
          <w:rFonts w:asciiTheme="minorEastAsia" w:hAnsiTheme="minorEastAsia" w:cs="ＭＳ明朝-WinCharSetFFFF-H" w:hint="eastAsia"/>
          <w:kern w:val="0"/>
          <w:szCs w:val="21"/>
        </w:rPr>
        <w:t>）</w:t>
      </w:r>
      <w:r w:rsidR="00952BA8" w:rsidRPr="00F36AFC">
        <w:rPr>
          <w:rFonts w:asciiTheme="minorEastAsia" w:hAnsiTheme="minorEastAsia" w:cs="ＭＳ明朝-WinCharSetFFFF-H" w:hint="eastAsia"/>
          <w:kern w:val="0"/>
          <w:szCs w:val="21"/>
        </w:rPr>
        <w:t>公有財産</w:t>
      </w:r>
      <w:r w:rsidR="007B08EB" w:rsidRPr="00F36AFC">
        <w:rPr>
          <w:rFonts w:asciiTheme="minorEastAsia" w:hAnsiTheme="minorEastAsia" w:cs="ＭＳ明朝-WinCharSetFFFF-H" w:hint="eastAsia"/>
          <w:kern w:val="0"/>
          <w:szCs w:val="21"/>
        </w:rPr>
        <w:t>貸付決定通知</w:t>
      </w:r>
      <w:r w:rsidR="00952BA8" w:rsidRPr="00F36AFC">
        <w:rPr>
          <w:rFonts w:asciiTheme="minorEastAsia" w:hAnsiTheme="minorEastAsia" w:cs="ＭＳ明朝-WinCharSetFFFF-H" w:hint="eastAsia"/>
          <w:kern w:val="0"/>
          <w:szCs w:val="21"/>
        </w:rPr>
        <w:t>日</w:t>
      </w:r>
    </w:p>
    <w:p w14:paraId="21B179A7" w14:textId="5BFE7900" w:rsidR="001153FD" w:rsidRPr="00F36AFC" w:rsidRDefault="002A5B11" w:rsidP="007D76DB">
      <w:pPr>
        <w:autoSpaceDE w:val="0"/>
        <w:autoSpaceDN w:val="0"/>
        <w:adjustRightInd w:val="0"/>
        <w:spacing w:line="260" w:lineRule="exact"/>
        <w:ind w:leftChars="200" w:left="416" w:firstLineChars="100" w:firstLine="208"/>
        <w:jc w:val="left"/>
        <w:rPr>
          <w:rFonts w:asciiTheme="minorEastAsia" w:hAnsiTheme="minorEastAsia" w:cs="ＭＳ明朝-WinCharSetFFFF-H"/>
          <w:kern w:val="0"/>
          <w:szCs w:val="21"/>
        </w:rPr>
      </w:pPr>
      <w:r w:rsidRPr="00F36AFC">
        <w:rPr>
          <w:rFonts w:asciiTheme="minorEastAsia" w:hAnsiTheme="minorEastAsia" w:cs="ＭＳ明朝-WinCharSetFFFF-H" w:hint="eastAsia"/>
          <w:kern w:val="0"/>
          <w:szCs w:val="21"/>
        </w:rPr>
        <w:t>公有財産借受申請書</w:t>
      </w:r>
      <w:r w:rsidR="00F0354E" w:rsidRPr="00F36AFC">
        <w:rPr>
          <w:rFonts w:asciiTheme="minorEastAsia" w:hAnsiTheme="minorEastAsia" w:cs="ＭＳ明朝-WinCharSetFFFF-H" w:hint="eastAsia"/>
          <w:kern w:val="0"/>
          <w:szCs w:val="21"/>
        </w:rPr>
        <w:t>受付後、</w:t>
      </w:r>
      <w:r w:rsidR="007B08EB" w:rsidRPr="00F36AFC">
        <w:rPr>
          <w:rFonts w:asciiTheme="minorEastAsia" w:hAnsiTheme="minorEastAsia" w:cs="ＭＳ明朝-WinCharSetFFFF-H" w:hint="eastAsia"/>
          <w:kern w:val="0"/>
          <w:szCs w:val="21"/>
        </w:rPr>
        <w:t>貸付</w:t>
      </w:r>
      <w:r w:rsidR="00F0354E" w:rsidRPr="00F36AFC">
        <w:rPr>
          <w:rFonts w:asciiTheme="minorEastAsia" w:hAnsiTheme="minorEastAsia" w:cs="ＭＳ明朝-WinCharSetFFFF-H" w:hint="eastAsia"/>
          <w:kern w:val="0"/>
          <w:szCs w:val="21"/>
        </w:rPr>
        <w:t>資格の有無について、別途「</w:t>
      </w:r>
      <w:r w:rsidR="00952BA8" w:rsidRPr="00F36AFC">
        <w:rPr>
          <w:rFonts w:asciiTheme="minorEastAsia" w:hAnsiTheme="minorEastAsia" w:cs="ＭＳ明朝-WinCharSetFFFF-H" w:hint="eastAsia"/>
          <w:kern w:val="0"/>
          <w:szCs w:val="21"/>
        </w:rPr>
        <w:t>公有財産</w:t>
      </w:r>
      <w:r w:rsidR="007B08EB" w:rsidRPr="00F36AFC">
        <w:rPr>
          <w:rFonts w:asciiTheme="minorEastAsia" w:hAnsiTheme="minorEastAsia" w:cs="ＭＳ明朝-WinCharSetFFFF-H" w:hint="eastAsia"/>
          <w:kern w:val="0"/>
          <w:szCs w:val="21"/>
        </w:rPr>
        <w:t>貸付決定通知書</w:t>
      </w:r>
      <w:r w:rsidR="00F0354E" w:rsidRPr="00F36AFC">
        <w:rPr>
          <w:rFonts w:asciiTheme="minorEastAsia" w:hAnsiTheme="minorEastAsia" w:cs="ＭＳ明朝-WinCharSetFFFF-H" w:hint="eastAsia"/>
          <w:kern w:val="0"/>
          <w:szCs w:val="21"/>
        </w:rPr>
        <w:t>」により通知します。</w:t>
      </w:r>
    </w:p>
    <w:p w14:paraId="349FBA87" w14:textId="77777777" w:rsidR="00E3287A" w:rsidRPr="00F36AFC" w:rsidRDefault="00E3287A" w:rsidP="00E3287A">
      <w:pPr>
        <w:autoSpaceDE w:val="0"/>
        <w:autoSpaceDN w:val="0"/>
        <w:adjustRightInd w:val="0"/>
        <w:ind w:leftChars="300" w:left="624"/>
        <w:jc w:val="left"/>
        <w:rPr>
          <w:rFonts w:asciiTheme="minorEastAsia" w:hAnsiTheme="minorEastAsia" w:cs="ＭＳ明朝-WinCharSetFFFF-H"/>
          <w:kern w:val="0"/>
          <w:szCs w:val="21"/>
        </w:rPr>
      </w:pPr>
    </w:p>
    <w:tbl>
      <w:tblPr>
        <w:tblStyle w:val="a8"/>
        <w:tblW w:w="0" w:type="auto"/>
        <w:tblLook w:val="04A0" w:firstRow="1" w:lastRow="0" w:firstColumn="1" w:lastColumn="0" w:noHBand="0" w:noVBand="1"/>
      </w:tblPr>
      <w:tblGrid>
        <w:gridCol w:w="1413"/>
      </w:tblGrid>
      <w:tr w:rsidR="00DB6E46" w:rsidRPr="00DB6E46" w14:paraId="601FFDB7" w14:textId="77777777" w:rsidTr="00295B6C">
        <w:tc>
          <w:tcPr>
            <w:tcW w:w="1413" w:type="dxa"/>
            <w:tcBorders>
              <w:top w:val="single" w:sz="12" w:space="0" w:color="auto"/>
              <w:left w:val="single" w:sz="12" w:space="0" w:color="auto"/>
              <w:bottom w:val="single" w:sz="12" w:space="0" w:color="auto"/>
              <w:right w:val="single" w:sz="12" w:space="0" w:color="auto"/>
            </w:tcBorders>
          </w:tcPr>
          <w:p w14:paraId="6EC3945F" w14:textId="0CEC8A49" w:rsidR="00295B6C" w:rsidRPr="00DB6E46" w:rsidRDefault="00932D9E" w:rsidP="00F0354E">
            <w:pPr>
              <w:autoSpaceDE w:val="0"/>
              <w:autoSpaceDN w:val="0"/>
              <w:adjustRightInd w:val="0"/>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t>２</w:t>
            </w:r>
            <w:r w:rsidR="00295B6C" w:rsidRPr="00DB6E46">
              <w:rPr>
                <w:rFonts w:asciiTheme="minorEastAsia" w:hAnsiTheme="minorEastAsia" w:cs="ＭＳ明朝-WinCharSetFFFF-H" w:hint="eastAsia"/>
                <w:kern w:val="0"/>
                <w:szCs w:val="21"/>
              </w:rPr>
              <w:t xml:space="preserve">　契　約</w:t>
            </w:r>
          </w:p>
        </w:tc>
      </w:tr>
    </w:tbl>
    <w:p w14:paraId="07EA70A7" w14:textId="3C3022DC" w:rsidR="00AA544A" w:rsidRPr="00A36B54" w:rsidRDefault="006911E3" w:rsidP="00A36B54">
      <w:pPr>
        <w:autoSpaceDE w:val="0"/>
        <w:autoSpaceDN w:val="0"/>
        <w:adjustRightInd w:val="0"/>
        <w:jc w:val="left"/>
        <w:rPr>
          <w:rFonts w:asciiTheme="minorEastAsia" w:hAnsiTheme="minorEastAsia" w:cs="ＭＳ明朝-WinCharSetFFFF-H"/>
          <w:kern w:val="0"/>
          <w:szCs w:val="21"/>
        </w:rPr>
      </w:pPr>
      <w:r w:rsidRPr="00A36B54">
        <w:rPr>
          <w:rFonts w:asciiTheme="minorEastAsia" w:hAnsiTheme="minorEastAsia" w:cs="ＭＳ明朝-WinCharSetFFFF-H" w:hint="eastAsia"/>
          <w:kern w:val="0"/>
          <w:szCs w:val="21"/>
        </w:rPr>
        <w:t xml:space="preserve">　</w:t>
      </w:r>
      <w:r w:rsidR="003C313B" w:rsidRPr="00A36B54">
        <w:rPr>
          <w:rFonts w:asciiTheme="minorEastAsia" w:hAnsiTheme="minorEastAsia" w:cs="ＭＳ明朝-WinCharSetFFFF-H" w:hint="eastAsia"/>
          <w:kern w:val="0"/>
          <w:szCs w:val="21"/>
        </w:rPr>
        <w:t>公有財産貸付決定通知日</w:t>
      </w:r>
      <w:r w:rsidR="00AA544A" w:rsidRPr="00A36B54">
        <w:rPr>
          <w:rFonts w:asciiTheme="minorEastAsia" w:hAnsiTheme="minorEastAsia" w:cs="ＭＳ明朝-WinCharSetFFFF-H" w:hint="eastAsia"/>
          <w:kern w:val="0"/>
          <w:szCs w:val="21"/>
        </w:rPr>
        <w:t>から３か月以内に</w:t>
      </w:r>
      <w:r w:rsidR="004C50CA" w:rsidRPr="00A36B54">
        <w:rPr>
          <w:rFonts w:asciiTheme="minorEastAsia" w:hAnsiTheme="minorEastAsia" w:cs="ＭＳ明朝-WinCharSetFFFF-H" w:hint="eastAsia"/>
          <w:kern w:val="0"/>
          <w:szCs w:val="21"/>
        </w:rPr>
        <w:t>借地借家法第 23 条第２項に規定する借地権設定契約を別紙｢事業用定期借地権設定</w:t>
      </w:r>
      <w:r w:rsidR="00AA544A" w:rsidRPr="00A36B54">
        <w:rPr>
          <w:rFonts w:asciiTheme="minorEastAsia" w:hAnsiTheme="minorEastAsia" w:cs="ＭＳ明朝-WinCharSetFFFF-H" w:hint="eastAsia"/>
          <w:kern w:val="0"/>
          <w:szCs w:val="21"/>
        </w:rPr>
        <w:t>契約公正証書（案）｣に基づき公正証書により締結します。</w:t>
      </w:r>
      <w:r w:rsidR="00AA544A" w:rsidRPr="00A36B54">
        <w:rPr>
          <w:rFonts w:asciiTheme="minorEastAsia" w:hAnsiTheme="minorEastAsia" w:cs="ＭＳ明朝-WinCharSetFFFF-H"/>
          <w:kern w:val="0"/>
          <w:szCs w:val="21"/>
        </w:rPr>
        <w:t>この際、</w:t>
      </w:r>
      <w:r w:rsidR="003C313B" w:rsidRPr="00A36B54">
        <w:rPr>
          <w:rFonts w:asciiTheme="minorEastAsia" w:hAnsiTheme="minorEastAsia" w:cs="ＭＳ明朝-WinCharSetFFFF-H" w:hint="eastAsia"/>
          <w:kern w:val="0"/>
          <w:szCs w:val="21"/>
        </w:rPr>
        <w:t>借受</w:t>
      </w:r>
      <w:r w:rsidR="00AA544A" w:rsidRPr="00A36B54">
        <w:rPr>
          <w:rFonts w:asciiTheme="minorEastAsia" w:hAnsiTheme="minorEastAsia" w:cs="ＭＳ明朝-WinCharSetFFFF-H"/>
          <w:kern w:val="0"/>
          <w:szCs w:val="21"/>
        </w:rPr>
        <w:t>者（契約者）の負担において、公正証書の作成及び貸借権の登記を行うものとします。</w:t>
      </w:r>
    </w:p>
    <w:p w14:paraId="47F06486" w14:textId="77777777" w:rsidR="00F0354E" w:rsidRPr="00DB6E46" w:rsidRDefault="00746DAA" w:rsidP="00A36B54">
      <w:pPr>
        <w:autoSpaceDE w:val="0"/>
        <w:autoSpaceDN w:val="0"/>
        <w:adjustRightInd w:val="0"/>
        <w:ind w:firstLineChars="100" w:firstLine="208"/>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契約期間が満了する期日までに、</w:t>
      </w:r>
      <w:r w:rsidR="00F0354E" w:rsidRPr="00DB6E46">
        <w:rPr>
          <w:rFonts w:asciiTheme="minorEastAsia" w:hAnsiTheme="minorEastAsia" w:cs="ＭＳ明朝-WinCharSetFFFF-H" w:hint="eastAsia"/>
          <w:kern w:val="0"/>
          <w:szCs w:val="21"/>
        </w:rPr>
        <w:t>更地</w:t>
      </w:r>
      <w:r w:rsidRPr="00DB6E46">
        <w:rPr>
          <w:rFonts w:asciiTheme="minorEastAsia" w:hAnsiTheme="minorEastAsia" w:cs="ＭＳ明朝-WinCharSetFFFF-H" w:hint="eastAsia"/>
          <w:kern w:val="0"/>
          <w:szCs w:val="21"/>
        </w:rPr>
        <w:t>【地上・地下を含めた既存施設及び新施設に係る全ての建築物・工作物等の定着物（地中杭や擁壁等を含む）や建材ゴミ等が完全に撤去され、整地作業が実施された状態の土地】</w:t>
      </w:r>
      <w:r w:rsidR="00F0354E" w:rsidRPr="00DB6E46">
        <w:rPr>
          <w:rFonts w:asciiTheme="minorEastAsia" w:hAnsiTheme="minorEastAsia" w:cs="ＭＳ明朝-WinCharSetFFFF-H" w:hint="eastAsia"/>
          <w:kern w:val="0"/>
          <w:szCs w:val="21"/>
        </w:rPr>
        <w:t>に戻した上、福岡県に返還していただくことになります。</w:t>
      </w:r>
      <w:r w:rsidR="00F62161" w:rsidRPr="00DB6E46">
        <w:rPr>
          <w:rFonts w:asciiTheme="minorEastAsia" w:hAnsiTheme="minorEastAsia" w:cs="ＭＳ明朝-WinCharSetFFFF-H" w:hint="eastAsia"/>
          <w:kern w:val="0"/>
          <w:szCs w:val="21"/>
        </w:rPr>
        <w:t>ただし、予め福岡県の承諾を得たものについては、この限りではありません。</w:t>
      </w:r>
    </w:p>
    <w:p w14:paraId="6C4D48CF" w14:textId="77777777" w:rsidR="00F0354E" w:rsidRDefault="001A0D35" w:rsidP="00A36B54">
      <w:pPr>
        <w:autoSpaceDE w:val="0"/>
        <w:autoSpaceDN w:val="0"/>
        <w:adjustRightInd w:val="0"/>
        <w:ind w:firstLineChars="100" w:firstLine="208"/>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契約締結後、県に賃貸借物件を返還するまでの間、当該敷地に係る</w:t>
      </w:r>
      <w:r w:rsidR="00F0354E" w:rsidRPr="00DB6E46">
        <w:rPr>
          <w:rFonts w:asciiTheme="minorEastAsia" w:hAnsiTheme="minorEastAsia" w:cs="ＭＳ明朝-WinCharSetFFFF-H" w:hint="eastAsia"/>
          <w:kern w:val="0"/>
          <w:szCs w:val="21"/>
        </w:rPr>
        <w:t>管理・運営に関する一切の責任を負っていただきます。</w:t>
      </w:r>
    </w:p>
    <w:p w14:paraId="285A23FB" w14:textId="77777777" w:rsidR="003F011A" w:rsidRDefault="003F011A" w:rsidP="003F011A">
      <w:pPr>
        <w:autoSpaceDE w:val="0"/>
        <w:autoSpaceDN w:val="0"/>
        <w:adjustRightInd w:val="0"/>
        <w:jc w:val="left"/>
        <w:rPr>
          <w:rFonts w:asciiTheme="minorEastAsia" w:hAnsiTheme="minorEastAsia" w:cs="ＭＳ明朝-WinCharSetFFFF-H"/>
          <w:kern w:val="0"/>
          <w:szCs w:val="21"/>
        </w:rPr>
      </w:pPr>
    </w:p>
    <w:p w14:paraId="502DFEEC" w14:textId="77777777" w:rsidR="003F011A" w:rsidRDefault="003F011A" w:rsidP="003F011A">
      <w:pPr>
        <w:autoSpaceDE w:val="0"/>
        <w:autoSpaceDN w:val="0"/>
        <w:adjustRightInd w:val="0"/>
        <w:jc w:val="left"/>
        <w:rPr>
          <w:rFonts w:asciiTheme="minorEastAsia" w:hAnsiTheme="minorEastAsia" w:cs="ＭＳ明朝-WinCharSetFFFF-H"/>
          <w:kern w:val="0"/>
          <w:szCs w:val="21"/>
        </w:rPr>
      </w:pPr>
    </w:p>
    <w:tbl>
      <w:tblPr>
        <w:tblStyle w:val="a8"/>
        <w:tblW w:w="0" w:type="auto"/>
        <w:tblLook w:val="04A0" w:firstRow="1" w:lastRow="0" w:firstColumn="1" w:lastColumn="0" w:noHBand="0" w:noVBand="1"/>
      </w:tblPr>
      <w:tblGrid>
        <w:gridCol w:w="2689"/>
      </w:tblGrid>
      <w:tr w:rsidR="003F011A" w:rsidRPr="00DB6E46" w14:paraId="0E1378EA" w14:textId="77777777" w:rsidTr="005F45D8">
        <w:tc>
          <w:tcPr>
            <w:tcW w:w="2689" w:type="dxa"/>
            <w:tcBorders>
              <w:top w:val="single" w:sz="12" w:space="0" w:color="auto"/>
              <w:left w:val="single" w:sz="12" w:space="0" w:color="auto"/>
              <w:bottom w:val="single" w:sz="12" w:space="0" w:color="auto"/>
              <w:right w:val="single" w:sz="12" w:space="0" w:color="auto"/>
            </w:tcBorders>
          </w:tcPr>
          <w:p w14:paraId="02623EE5" w14:textId="25036D1F" w:rsidR="003F011A" w:rsidRPr="00DB6E46" w:rsidRDefault="00932D9E" w:rsidP="005F45D8">
            <w:pPr>
              <w:autoSpaceDE w:val="0"/>
              <w:autoSpaceDN w:val="0"/>
              <w:adjustRightInd w:val="0"/>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t>３</w:t>
            </w:r>
            <w:r w:rsidR="003F011A" w:rsidRPr="00DB6E46">
              <w:rPr>
                <w:rFonts w:asciiTheme="minorEastAsia" w:hAnsiTheme="minorEastAsia" w:cs="ＭＳ明朝-WinCharSetFFFF-H" w:hint="eastAsia"/>
                <w:kern w:val="0"/>
                <w:szCs w:val="21"/>
              </w:rPr>
              <w:t xml:space="preserve">　契約保証金について</w:t>
            </w:r>
          </w:p>
        </w:tc>
      </w:tr>
    </w:tbl>
    <w:p w14:paraId="1C125273" w14:textId="15E1FDB8" w:rsidR="003F011A" w:rsidRPr="00DB6E46" w:rsidRDefault="00324696" w:rsidP="003F011A">
      <w:pPr>
        <w:autoSpaceDE w:val="0"/>
        <w:autoSpaceDN w:val="0"/>
        <w:adjustRightInd w:val="0"/>
        <w:ind w:leftChars="100" w:left="208" w:firstLineChars="100" w:firstLine="208"/>
        <w:rPr>
          <w:rFonts w:asciiTheme="minorEastAsia" w:hAnsiTheme="minorEastAsia" w:cs="ＭＳ明朝-WinCharSetFFFF-H"/>
          <w:kern w:val="0"/>
          <w:szCs w:val="21"/>
        </w:rPr>
      </w:pPr>
      <w:r>
        <w:rPr>
          <w:rFonts w:asciiTheme="minorEastAsia" w:hAnsiTheme="minorEastAsia" w:cs="ＭＳ明朝-WinCharSetFFFF-H" w:hint="eastAsia"/>
          <w:kern w:val="0"/>
          <w:szCs w:val="21"/>
        </w:rPr>
        <w:t>借受</w:t>
      </w:r>
      <w:r w:rsidR="003F011A" w:rsidRPr="00DB6E46">
        <w:rPr>
          <w:rFonts w:asciiTheme="minorEastAsia" w:hAnsiTheme="minorEastAsia" w:cs="ＭＳ明朝-WinCharSetFFFF-H" w:hint="eastAsia"/>
          <w:kern w:val="0"/>
          <w:szCs w:val="21"/>
        </w:rPr>
        <w:t>者は契約締結日までに、地方自治法施行令及び福岡県財務規則の規定により、契約上の義務を履行する担保として、福岡県に借地料の二年分に相当する額</w:t>
      </w:r>
      <w:r w:rsidR="003C313B">
        <w:rPr>
          <w:rFonts w:asciiTheme="minorEastAsia" w:hAnsiTheme="minorEastAsia" w:cs="ＭＳ明朝-WinCharSetFFFF-H" w:hint="eastAsia"/>
          <w:kern w:val="0"/>
          <w:szCs w:val="21"/>
        </w:rPr>
        <w:t>金7,840,000円</w:t>
      </w:r>
      <w:r w:rsidR="003F011A" w:rsidRPr="00DB6E46">
        <w:rPr>
          <w:rFonts w:asciiTheme="minorEastAsia" w:hAnsiTheme="minorEastAsia" w:cs="ＭＳ明朝-WinCharSetFFFF-H" w:hint="eastAsia"/>
          <w:kern w:val="0"/>
          <w:szCs w:val="21"/>
        </w:rPr>
        <w:t>を契約保証金として</w:t>
      </w:r>
      <w:r w:rsidR="003F011A" w:rsidRPr="00DB6E46">
        <w:rPr>
          <w:rFonts w:asciiTheme="minorEastAsia" w:hAnsiTheme="minorEastAsia" w:cs="ＭＳ明朝-WinCharSetFFFF-H" w:hint="eastAsia"/>
          <w:b/>
          <w:kern w:val="0"/>
          <w:szCs w:val="21"/>
          <w:u w:val="single"/>
        </w:rPr>
        <w:t>現金</w:t>
      </w:r>
      <w:r w:rsidR="003F011A" w:rsidRPr="00DB6E46">
        <w:rPr>
          <w:rFonts w:asciiTheme="minorEastAsia" w:hAnsiTheme="minorEastAsia" w:cs="ＭＳ明朝-WinCharSetFFFF-H" w:hint="eastAsia"/>
          <w:kern w:val="0"/>
          <w:szCs w:val="21"/>
        </w:rPr>
        <w:t>で納付しなければなりません。</w:t>
      </w:r>
      <w:r w:rsidR="003F011A" w:rsidRPr="00DB6E46">
        <w:rPr>
          <w:rFonts w:ascii="ＭＳ 明朝" w:hAnsi="ＭＳ 明朝" w:hint="eastAsia"/>
          <w:b/>
          <w:u w:val="single"/>
        </w:rPr>
        <w:t>（※減免不可）</w:t>
      </w:r>
    </w:p>
    <w:p w14:paraId="05F1BB0E" w14:textId="26E18BDD" w:rsidR="003F011A" w:rsidRPr="00DB6E46" w:rsidRDefault="003F011A" w:rsidP="003F011A">
      <w:pPr>
        <w:autoSpaceDE w:val="0"/>
        <w:autoSpaceDN w:val="0"/>
        <w:adjustRightInd w:val="0"/>
        <w:ind w:leftChars="100" w:left="208" w:firstLineChars="100" w:firstLine="208"/>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契約保証金は、契約金額とは別にお支払いいただくこととなりますので、ご注意ください。</w:t>
      </w:r>
    </w:p>
    <w:p w14:paraId="25A1C12F" w14:textId="77777777" w:rsidR="003F011A" w:rsidRPr="00DB6E46" w:rsidRDefault="003F011A" w:rsidP="003F011A">
      <w:pPr>
        <w:autoSpaceDE w:val="0"/>
        <w:autoSpaceDN w:val="0"/>
        <w:adjustRightInd w:val="0"/>
        <w:ind w:leftChars="100" w:left="208" w:firstLineChars="100" w:firstLine="208"/>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なお、福岡県が借受者による契約の履行を認めた後で、借受者による賃貸借物件の返還（更地）が完了したときに、契約保証金を返還します。</w:t>
      </w:r>
    </w:p>
    <w:p w14:paraId="497CEB49" w14:textId="77777777" w:rsidR="003F011A" w:rsidRPr="00DB6E46" w:rsidRDefault="003F011A" w:rsidP="003F011A">
      <w:pPr>
        <w:autoSpaceDE w:val="0"/>
        <w:autoSpaceDN w:val="0"/>
        <w:adjustRightInd w:val="0"/>
        <w:ind w:leftChars="100" w:left="208" w:firstLineChars="100" w:firstLine="208"/>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ただし、借地料の未納が生じたり、原状回復が困難又は不能となったときには、当該契約保証金を未納分又は原状回復に要した工事費等に充当します。</w:t>
      </w:r>
    </w:p>
    <w:p w14:paraId="0F6A76F5" w14:textId="77777777" w:rsidR="003F011A" w:rsidRPr="003F011A" w:rsidRDefault="003F011A" w:rsidP="003F011A">
      <w:pPr>
        <w:autoSpaceDE w:val="0"/>
        <w:autoSpaceDN w:val="0"/>
        <w:adjustRightInd w:val="0"/>
        <w:jc w:val="left"/>
        <w:rPr>
          <w:rFonts w:asciiTheme="minorEastAsia" w:hAnsiTheme="minorEastAsia" w:cs="ＭＳ明朝-WinCharSetFFFF-H"/>
          <w:kern w:val="0"/>
          <w:szCs w:val="21"/>
        </w:rPr>
      </w:pPr>
    </w:p>
    <w:p w14:paraId="6BEF2F1F" w14:textId="77777777" w:rsidR="00536B91" w:rsidRPr="00DB6E46" w:rsidRDefault="00536B91" w:rsidP="0062377A">
      <w:pPr>
        <w:autoSpaceDE w:val="0"/>
        <w:autoSpaceDN w:val="0"/>
        <w:adjustRightInd w:val="0"/>
        <w:ind w:leftChars="100" w:left="416" w:hangingChars="100" w:hanging="208"/>
        <w:jc w:val="left"/>
        <w:rPr>
          <w:rFonts w:asciiTheme="minorEastAsia" w:hAnsiTheme="minorEastAsia" w:cs="ＭＳ明朝-WinCharSetFFFF-H"/>
          <w:kern w:val="0"/>
          <w:szCs w:val="21"/>
        </w:rPr>
      </w:pPr>
    </w:p>
    <w:tbl>
      <w:tblPr>
        <w:tblStyle w:val="a8"/>
        <w:tblW w:w="0" w:type="auto"/>
        <w:tblLook w:val="04A0" w:firstRow="1" w:lastRow="0" w:firstColumn="1" w:lastColumn="0" w:noHBand="0" w:noVBand="1"/>
      </w:tblPr>
      <w:tblGrid>
        <w:gridCol w:w="2122"/>
      </w:tblGrid>
      <w:tr w:rsidR="00DB6E46" w:rsidRPr="00DB6E46" w14:paraId="7456810B" w14:textId="77777777" w:rsidTr="00536B91">
        <w:tc>
          <w:tcPr>
            <w:tcW w:w="2122" w:type="dxa"/>
            <w:tcBorders>
              <w:top w:val="single" w:sz="12" w:space="0" w:color="auto"/>
              <w:left w:val="single" w:sz="12" w:space="0" w:color="auto"/>
              <w:bottom w:val="single" w:sz="12" w:space="0" w:color="auto"/>
              <w:right w:val="single" w:sz="12" w:space="0" w:color="auto"/>
            </w:tcBorders>
          </w:tcPr>
          <w:p w14:paraId="51EFB744" w14:textId="70D64016" w:rsidR="00536B91" w:rsidRPr="00DB6E46" w:rsidRDefault="00932D9E" w:rsidP="00F0354E">
            <w:pPr>
              <w:autoSpaceDE w:val="0"/>
              <w:autoSpaceDN w:val="0"/>
              <w:adjustRightInd w:val="0"/>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t>４</w:t>
            </w:r>
            <w:r w:rsidR="00536B91" w:rsidRPr="00DB6E46">
              <w:rPr>
                <w:rFonts w:asciiTheme="minorEastAsia" w:hAnsiTheme="minorEastAsia" w:cs="ＭＳ明朝-WinCharSetFFFF-H" w:hint="eastAsia"/>
                <w:kern w:val="0"/>
                <w:szCs w:val="21"/>
              </w:rPr>
              <w:t xml:space="preserve">　</w:t>
            </w:r>
            <w:r w:rsidR="00E123F7" w:rsidRPr="00DB6E46">
              <w:rPr>
                <w:rFonts w:asciiTheme="minorEastAsia" w:hAnsiTheme="minorEastAsia" w:cs="ＭＳ明朝-WinCharSetFFFF-H" w:hint="eastAsia"/>
                <w:kern w:val="0"/>
                <w:szCs w:val="21"/>
              </w:rPr>
              <w:t>借地</w:t>
            </w:r>
            <w:r w:rsidR="00536B91" w:rsidRPr="00DB6E46">
              <w:rPr>
                <w:rFonts w:asciiTheme="minorEastAsia" w:hAnsiTheme="minorEastAsia" w:cs="ＭＳ明朝-WinCharSetFFFF-H" w:hint="eastAsia"/>
                <w:kern w:val="0"/>
                <w:szCs w:val="21"/>
              </w:rPr>
              <w:t>料の納付</w:t>
            </w:r>
          </w:p>
        </w:tc>
      </w:tr>
    </w:tbl>
    <w:p w14:paraId="35A17EEE" w14:textId="6BD134F9" w:rsidR="00A23EDE" w:rsidRPr="00DB6E46" w:rsidRDefault="00687890" w:rsidP="00687890">
      <w:pPr>
        <w:overflowPunct w:val="0"/>
        <w:ind w:firstLineChars="100" w:firstLine="208"/>
        <w:textAlignment w:val="baseline"/>
        <w:rPr>
          <w:rFonts w:asciiTheme="minorEastAsia" w:hAnsiTheme="minorEastAsia" w:cs="Times New Roman"/>
          <w:spacing w:val="2"/>
          <w:kern w:val="0"/>
          <w:szCs w:val="21"/>
        </w:rPr>
      </w:pPr>
      <w:r w:rsidRPr="00DB6E46">
        <w:rPr>
          <w:rFonts w:asciiTheme="minorEastAsia" w:hAnsiTheme="minorEastAsia" w:cs="ＭＳ 明朝" w:hint="eastAsia"/>
          <w:kern w:val="0"/>
          <w:szCs w:val="21"/>
        </w:rPr>
        <w:t xml:space="preserve">①　</w:t>
      </w:r>
      <w:r w:rsidR="00A23EDE" w:rsidRPr="00DB6E46">
        <w:rPr>
          <w:rFonts w:asciiTheme="minorEastAsia" w:hAnsiTheme="minorEastAsia" w:cs="ＭＳ 明朝" w:hint="eastAsia"/>
          <w:kern w:val="0"/>
          <w:szCs w:val="21"/>
        </w:rPr>
        <w:t>借地料（年額）は、</w:t>
      </w:r>
      <w:r w:rsidR="00D67A16" w:rsidRPr="00D67A16">
        <w:rPr>
          <w:rFonts w:asciiTheme="minorEastAsia" w:hAnsiTheme="minorEastAsia" w:cs="ＭＳ 明朝" w:hint="eastAsia"/>
          <w:kern w:val="0"/>
          <w:szCs w:val="21"/>
        </w:rPr>
        <w:t>３，９２０，０００円</w:t>
      </w:r>
      <w:r w:rsidR="00A23EDE" w:rsidRPr="00DB6E46">
        <w:rPr>
          <w:rFonts w:asciiTheme="minorEastAsia" w:hAnsiTheme="minorEastAsia" w:cs="ＭＳ 明朝" w:hint="eastAsia"/>
          <w:kern w:val="0"/>
          <w:szCs w:val="21"/>
        </w:rPr>
        <w:t>です。</w:t>
      </w:r>
    </w:p>
    <w:p w14:paraId="0F8F34B9" w14:textId="77777777" w:rsidR="00807A07" w:rsidRPr="00DB6E46" w:rsidRDefault="00687890" w:rsidP="00687890">
      <w:pPr>
        <w:overflowPunct w:val="0"/>
        <w:ind w:leftChars="100" w:left="416" w:hangingChars="100" w:hanging="208"/>
        <w:textAlignment w:val="baseline"/>
        <w:rPr>
          <w:rFonts w:asciiTheme="minorEastAsia" w:hAnsiTheme="minorEastAsia" w:cs="ＭＳ 明朝"/>
          <w:kern w:val="0"/>
          <w:szCs w:val="21"/>
        </w:rPr>
      </w:pPr>
      <w:r w:rsidRPr="00DB6E46">
        <w:rPr>
          <w:rFonts w:asciiTheme="minorEastAsia" w:hAnsiTheme="minorEastAsia" w:cs="ＭＳ 明朝" w:hint="eastAsia"/>
          <w:kern w:val="0"/>
          <w:szCs w:val="21"/>
        </w:rPr>
        <w:t xml:space="preserve">②　</w:t>
      </w:r>
      <w:r w:rsidR="00A23EDE" w:rsidRPr="00DB6E46">
        <w:rPr>
          <w:rFonts w:asciiTheme="minorEastAsia" w:hAnsiTheme="minorEastAsia" w:cs="ＭＳ 明朝" w:hint="eastAsia"/>
          <w:kern w:val="0"/>
          <w:szCs w:val="21"/>
        </w:rPr>
        <w:t>借地料は、定期借地権の設定期間の開始日から発生し、設定期間を通して支払うものとし、設定期間の終了日をもって支払いが終了するものとします。なお、新築工事期間中及び新施設の解体・撤去期間中であっても、借地料の減額は不可とします。</w:t>
      </w:r>
    </w:p>
    <w:p w14:paraId="03E662E5" w14:textId="649D609F" w:rsidR="00A23EDE" w:rsidRPr="00DB6E46" w:rsidRDefault="00687890" w:rsidP="00687890">
      <w:pPr>
        <w:overflowPunct w:val="0"/>
        <w:ind w:leftChars="100" w:left="416" w:hangingChars="100" w:hanging="208"/>
        <w:textAlignment w:val="baseline"/>
        <w:rPr>
          <w:rFonts w:asciiTheme="minorEastAsia" w:hAnsiTheme="minorEastAsia" w:cs="ＭＳ 明朝"/>
          <w:kern w:val="0"/>
          <w:szCs w:val="21"/>
        </w:rPr>
      </w:pPr>
      <w:r w:rsidRPr="00DB6E46">
        <w:rPr>
          <w:rFonts w:asciiTheme="minorEastAsia" w:hAnsiTheme="minorEastAsia" w:cs="ＭＳ 明朝" w:hint="eastAsia"/>
          <w:kern w:val="0"/>
          <w:szCs w:val="21"/>
        </w:rPr>
        <w:t xml:space="preserve">③　</w:t>
      </w:r>
      <w:r w:rsidR="00315717">
        <w:rPr>
          <w:rFonts w:asciiTheme="minorEastAsia" w:hAnsiTheme="minorEastAsia" w:cs="ＭＳ 明朝" w:hint="eastAsia"/>
          <w:kern w:val="0"/>
          <w:szCs w:val="21"/>
        </w:rPr>
        <w:t>仮受者（</w:t>
      </w:r>
      <w:r w:rsidR="00807A07" w:rsidRPr="00DB6E46">
        <w:rPr>
          <w:rFonts w:asciiTheme="minorEastAsia" w:hAnsiTheme="minorEastAsia" w:cs="ＭＳ 明朝" w:hint="eastAsia"/>
          <w:kern w:val="0"/>
          <w:szCs w:val="21"/>
        </w:rPr>
        <w:t>契約者</w:t>
      </w:r>
      <w:r w:rsidR="00315717">
        <w:rPr>
          <w:rFonts w:asciiTheme="minorEastAsia" w:hAnsiTheme="minorEastAsia" w:cs="ＭＳ 明朝" w:hint="eastAsia"/>
          <w:kern w:val="0"/>
          <w:szCs w:val="21"/>
        </w:rPr>
        <w:t>）</w:t>
      </w:r>
      <w:r w:rsidR="00A23EDE" w:rsidRPr="00DB6E46">
        <w:rPr>
          <w:rFonts w:asciiTheme="minorEastAsia" w:hAnsiTheme="minorEastAsia" w:cs="ＭＳ 明朝" w:hint="eastAsia"/>
          <w:kern w:val="0"/>
          <w:szCs w:val="21"/>
        </w:rPr>
        <w:t>は、借地料を県が指定した方法で指定する期日までに支払うものとします。</w:t>
      </w:r>
    </w:p>
    <w:p w14:paraId="386C9BD2" w14:textId="75229C55" w:rsidR="00A23EDE" w:rsidRPr="00DB6E46" w:rsidRDefault="00687890" w:rsidP="00687890">
      <w:pPr>
        <w:overflowPunct w:val="0"/>
        <w:ind w:leftChars="100" w:left="416" w:hangingChars="100" w:hanging="208"/>
        <w:textAlignment w:val="baseline"/>
        <w:rPr>
          <w:rFonts w:asciiTheme="minorEastAsia" w:hAnsiTheme="minorEastAsia" w:cs="ＭＳ 明朝"/>
          <w:kern w:val="0"/>
          <w:szCs w:val="21"/>
        </w:rPr>
      </w:pPr>
      <w:r w:rsidRPr="00DB6E46">
        <w:rPr>
          <w:rFonts w:asciiTheme="minorEastAsia" w:hAnsiTheme="minorEastAsia" w:cs="ＭＳ 明朝" w:hint="eastAsia"/>
          <w:kern w:val="0"/>
          <w:szCs w:val="21"/>
        </w:rPr>
        <w:t xml:space="preserve">④　</w:t>
      </w:r>
      <w:r w:rsidR="003076C1" w:rsidRPr="00DB6E46">
        <w:rPr>
          <w:rFonts w:asciiTheme="minorEastAsia" w:hAnsiTheme="minorEastAsia" w:cs="ＭＳ 明朝" w:hint="eastAsia"/>
          <w:kern w:val="0"/>
          <w:szCs w:val="21"/>
        </w:rPr>
        <w:t>初回の定期借地権設定契約</w:t>
      </w:r>
      <w:r w:rsidR="000F1140" w:rsidRPr="00DB6E46">
        <w:rPr>
          <w:rFonts w:asciiTheme="minorEastAsia" w:hAnsiTheme="minorEastAsia" w:cs="ＭＳ 明朝" w:hint="eastAsia"/>
          <w:kern w:val="0"/>
          <w:szCs w:val="21"/>
        </w:rPr>
        <w:t>における借地料（年額）</w:t>
      </w:r>
      <w:r w:rsidR="00A23EDE" w:rsidRPr="00DB6E46">
        <w:rPr>
          <w:rFonts w:asciiTheme="minorEastAsia" w:hAnsiTheme="minorEastAsia" w:cs="ＭＳ 明朝" w:hint="eastAsia"/>
          <w:kern w:val="0"/>
          <w:szCs w:val="21"/>
        </w:rPr>
        <w:t>は、</w:t>
      </w:r>
      <w:r w:rsidR="003E11E7">
        <w:rPr>
          <w:rFonts w:asciiTheme="minorEastAsia" w:hAnsiTheme="minorEastAsia" w:cs="ＭＳ 明朝" w:hint="eastAsia"/>
          <w:kern w:val="0"/>
          <w:szCs w:val="21"/>
        </w:rPr>
        <w:t>３，９２０，０００円</w:t>
      </w:r>
      <w:r w:rsidR="001A0558" w:rsidRPr="00DB6E46">
        <w:rPr>
          <w:rFonts w:asciiTheme="minorEastAsia" w:hAnsiTheme="minorEastAsia" w:cs="ＭＳ 明朝" w:hint="eastAsia"/>
          <w:kern w:val="0"/>
          <w:szCs w:val="21"/>
        </w:rPr>
        <w:t>とし、契約</w:t>
      </w:r>
      <w:r w:rsidR="00A23EDE" w:rsidRPr="00DB6E46">
        <w:rPr>
          <w:rFonts w:asciiTheme="minorEastAsia" w:hAnsiTheme="minorEastAsia" w:cs="ＭＳ 明朝" w:hint="eastAsia"/>
          <w:kern w:val="0"/>
          <w:szCs w:val="21"/>
        </w:rPr>
        <w:t>締結後３年毎に以下の方式により改定できるものとします</w:t>
      </w:r>
      <w:r w:rsidR="00807A07" w:rsidRPr="00DB6E46">
        <w:rPr>
          <w:rFonts w:asciiTheme="minorEastAsia" w:hAnsiTheme="minorEastAsia" w:cs="ＭＳ 明朝" w:hint="eastAsia"/>
          <w:kern w:val="0"/>
          <w:szCs w:val="21"/>
        </w:rPr>
        <w:t>。</w:t>
      </w:r>
    </w:p>
    <w:p w14:paraId="39A29CB5" w14:textId="77777777" w:rsidR="00A23EDE" w:rsidRPr="00DB6E46" w:rsidRDefault="00A23EDE" w:rsidP="00687890">
      <w:pPr>
        <w:overflowPunct w:val="0"/>
        <w:ind w:firstLineChars="200" w:firstLine="416"/>
        <w:textAlignment w:val="baseline"/>
        <w:rPr>
          <w:rFonts w:asciiTheme="minorEastAsia" w:hAnsiTheme="minorEastAsia" w:cs="ＭＳ 明朝"/>
          <w:kern w:val="0"/>
          <w:szCs w:val="21"/>
        </w:rPr>
      </w:pPr>
      <w:r w:rsidRPr="00DB6E46">
        <w:rPr>
          <w:rFonts w:asciiTheme="minorEastAsia" w:hAnsiTheme="minorEastAsia" w:cs="ＭＳ 明朝" w:hint="eastAsia"/>
          <w:kern w:val="0"/>
          <w:szCs w:val="21"/>
        </w:rPr>
        <w:t>（算出の方式）</w:t>
      </w:r>
    </w:p>
    <w:p w14:paraId="2E62A84B" w14:textId="73422907" w:rsidR="000D7ADE" w:rsidRPr="003C313B" w:rsidRDefault="000D7ADE" w:rsidP="00AC5932">
      <w:pPr>
        <w:overflowPunct w:val="0"/>
        <w:ind w:firstLineChars="400" w:firstLine="831"/>
        <w:textAlignment w:val="baseline"/>
        <w:rPr>
          <w:rFonts w:asciiTheme="minorEastAsia" w:hAnsiTheme="minorEastAsia" w:cs="ＭＳ 明朝"/>
          <w:kern w:val="0"/>
          <w:szCs w:val="21"/>
        </w:rPr>
      </w:pPr>
      <w:r w:rsidRPr="003C313B">
        <w:rPr>
          <w:rFonts w:asciiTheme="minorEastAsia" w:hAnsiTheme="minorEastAsia" w:cs="ＭＳ 明朝" w:hint="eastAsia"/>
          <w:kern w:val="0"/>
          <w:szCs w:val="21"/>
        </w:rPr>
        <w:lastRenderedPageBreak/>
        <w:t>改定借地料＝従前の借地料＋</w:t>
      </w:r>
      <w:r w:rsidR="003C313B" w:rsidRPr="003C313B">
        <w:rPr>
          <w:rFonts w:asciiTheme="minorEastAsia" w:hAnsiTheme="minorEastAsia" w:cs="ＭＳ 明朝" w:hint="eastAsia"/>
          <w:kern w:val="0"/>
          <w:szCs w:val="21"/>
        </w:rPr>
        <w:t>｛</w:t>
      </w:r>
      <w:r w:rsidRPr="003C313B">
        <w:rPr>
          <w:rFonts w:asciiTheme="minorEastAsia" w:hAnsiTheme="minorEastAsia" w:cs="ＭＳ 明朝" w:hint="eastAsia"/>
          <w:kern w:val="0"/>
          <w:szCs w:val="21"/>
        </w:rPr>
        <w:t>従前の借地料×（路線価変動率</w:t>
      </w:r>
      <w:r w:rsidR="003C313B" w:rsidRPr="003C313B">
        <w:rPr>
          <w:rFonts w:asciiTheme="minorEastAsia" w:hAnsiTheme="minorEastAsia" w:cs="ＭＳ 明朝" w:hint="eastAsia"/>
          <w:kern w:val="0"/>
          <w:szCs w:val="21"/>
        </w:rPr>
        <w:t>－</w:t>
      </w:r>
      <w:r w:rsidRPr="003C313B">
        <w:rPr>
          <w:rFonts w:asciiTheme="minorEastAsia" w:hAnsiTheme="minorEastAsia" w:cs="ＭＳ 明朝" w:hint="eastAsia"/>
          <w:kern w:val="0"/>
          <w:szCs w:val="21"/>
        </w:rPr>
        <w:t>１）÷２</w:t>
      </w:r>
      <w:r w:rsidR="003C313B" w:rsidRPr="003C313B">
        <w:rPr>
          <w:rFonts w:asciiTheme="minorEastAsia" w:hAnsiTheme="minorEastAsia" w:cs="ＭＳ 明朝" w:hint="eastAsia"/>
          <w:kern w:val="0"/>
          <w:szCs w:val="21"/>
        </w:rPr>
        <w:t>｝</w:t>
      </w:r>
    </w:p>
    <w:p w14:paraId="19DF053D" w14:textId="77777777" w:rsidR="000D7ADE" w:rsidRPr="000D7ADE" w:rsidRDefault="000D7ADE" w:rsidP="00AC5932">
      <w:pPr>
        <w:overflowPunct w:val="0"/>
        <w:ind w:firstLineChars="350" w:firstLine="727"/>
        <w:textAlignment w:val="baseline"/>
        <w:rPr>
          <w:rFonts w:asciiTheme="minorEastAsia" w:hAnsiTheme="minorEastAsia" w:cs="ＭＳ 明朝"/>
          <w:kern w:val="0"/>
          <w:szCs w:val="21"/>
        </w:rPr>
      </w:pPr>
      <w:r w:rsidRPr="000D7ADE">
        <w:rPr>
          <w:rFonts w:asciiTheme="minorEastAsia" w:hAnsiTheme="minorEastAsia" w:cs="ＭＳ 明朝" w:hint="eastAsia"/>
          <w:kern w:val="0"/>
          <w:szCs w:val="21"/>
        </w:rPr>
        <w:t>※路線価変動率　＝　借地料改定時に判明している最新の路線価</w:t>
      </w:r>
    </w:p>
    <w:p w14:paraId="1BD8AD49" w14:textId="77777777" w:rsidR="000D7ADE" w:rsidRPr="000D7ADE" w:rsidRDefault="000D7ADE" w:rsidP="000D7ADE">
      <w:pPr>
        <w:overflowPunct w:val="0"/>
        <w:ind w:firstLineChars="550" w:firstLine="1143"/>
        <w:textAlignment w:val="baseline"/>
        <w:rPr>
          <w:rFonts w:asciiTheme="minorEastAsia" w:hAnsiTheme="minorEastAsia" w:cs="ＭＳ 明朝"/>
          <w:kern w:val="0"/>
          <w:szCs w:val="21"/>
        </w:rPr>
      </w:pPr>
      <w:r w:rsidRPr="000D7ADE">
        <w:rPr>
          <w:rFonts w:asciiTheme="minorEastAsia" w:hAnsiTheme="minorEastAsia" w:cs="ＭＳ 明朝" w:hint="eastAsia"/>
          <w:kern w:val="0"/>
          <w:szCs w:val="21"/>
        </w:rPr>
        <w:t>÷　契約時又は従前の借地料改定時に判明している最新の路線価</w:t>
      </w:r>
    </w:p>
    <w:p w14:paraId="627C7EDE" w14:textId="77777777" w:rsidR="00AC5932" w:rsidRDefault="000D7ADE" w:rsidP="00AC5932">
      <w:pPr>
        <w:overflowPunct w:val="0"/>
        <w:ind w:firstLineChars="350" w:firstLine="727"/>
        <w:textAlignment w:val="baseline"/>
        <w:rPr>
          <w:rFonts w:asciiTheme="minorEastAsia" w:hAnsiTheme="minorEastAsia" w:cs="ＭＳ 明朝"/>
          <w:kern w:val="0"/>
          <w:szCs w:val="21"/>
        </w:rPr>
      </w:pPr>
      <w:r w:rsidRPr="000D7ADE">
        <w:rPr>
          <w:rFonts w:asciiTheme="minorEastAsia" w:hAnsiTheme="minorEastAsia" w:cs="ＭＳ 明朝" w:hint="eastAsia"/>
          <w:kern w:val="0"/>
          <w:szCs w:val="21"/>
        </w:rPr>
        <w:t>※路線価は、本件土地の西側前面道路（国道２０９号線）の相続税路線価とする。</w:t>
      </w:r>
    </w:p>
    <w:p w14:paraId="5D1BF113" w14:textId="77777777" w:rsidR="00A23EDE" w:rsidRDefault="00A23EDE" w:rsidP="00AC5932">
      <w:pPr>
        <w:overflowPunct w:val="0"/>
        <w:ind w:firstLineChars="200" w:firstLine="416"/>
        <w:textAlignment w:val="baseline"/>
        <w:rPr>
          <w:rFonts w:asciiTheme="minorEastAsia" w:hAnsiTheme="minorEastAsia" w:cs="ＭＳ 明朝"/>
          <w:kern w:val="0"/>
          <w:szCs w:val="21"/>
        </w:rPr>
      </w:pPr>
      <w:r w:rsidRPr="00DB6E46">
        <w:rPr>
          <w:rFonts w:asciiTheme="minorEastAsia" w:hAnsiTheme="minorEastAsia" w:cs="ＭＳ 明朝" w:hint="eastAsia"/>
          <w:kern w:val="0"/>
          <w:szCs w:val="21"/>
        </w:rPr>
        <w:t>（改定のタイミング）</w:t>
      </w:r>
    </w:p>
    <w:p w14:paraId="13FC4B5C" w14:textId="77777777" w:rsidR="00A23EDE" w:rsidRPr="00DB6E46" w:rsidRDefault="0051591E" w:rsidP="00AC5932">
      <w:pPr>
        <w:overflowPunct w:val="0"/>
        <w:ind w:firstLineChars="300" w:firstLine="624"/>
        <w:textAlignment w:val="baseline"/>
        <w:rPr>
          <w:rFonts w:asciiTheme="minorEastAsia" w:hAnsiTheme="minorEastAsia" w:cs="ＭＳ 明朝"/>
          <w:kern w:val="0"/>
          <w:szCs w:val="21"/>
        </w:rPr>
      </w:pPr>
      <w:r w:rsidRPr="0051591E">
        <w:rPr>
          <w:rFonts w:asciiTheme="minorEastAsia" w:hAnsiTheme="minorEastAsia" w:cs="ＭＳ 明朝" w:hint="eastAsia"/>
          <w:kern w:val="0"/>
          <w:szCs w:val="21"/>
        </w:rPr>
        <w:t>初回改定時期を令和１１年４月１日とし、以後３年ごと</w:t>
      </w:r>
      <w:r>
        <w:rPr>
          <w:rFonts w:asciiTheme="minorEastAsia" w:hAnsiTheme="minorEastAsia" w:cs="ＭＳ 明朝" w:hint="eastAsia"/>
          <w:kern w:val="0"/>
          <w:szCs w:val="21"/>
        </w:rPr>
        <w:t>に借地料を改定する</w:t>
      </w:r>
      <w:r w:rsidR="00A23EDE" w:rsidRPr="00DB6E46">
        <w:rPr>
          <w:rFonts w:asciiTheme="minorEastAsia" w:hAnsiTheme="minorEastAsia" w:cs="ＭＳ 明朝" w:hint="eastAsia"/>
          <w:kern w:val="0"/>
          <w:szCs w:val="21"/>
        </w:rPr>
        <w:t>。</w:t>
      </w:r>
    </w:p>
    <w:p w14:paraId="50E3B9A6" w14:textId="77777777" w:rsidR="00A23EDE" w:rsidRPr="00DB6E46" w:rsidRDefault="00801F44" w:rsidP="00AF3725">
      <w:pPr>
        <w:overflowPunct w:val="0"/>
        <w:ind w:leftChars="100" w:left="416" w:hangingChars="100" w:hanging="208"/>
        <w:textAlignment w:val="baseline"/>
        <w:rPr>
          <w:rFonts w:asciiTheme="minorEastAsia" w:hAnsiTheme="minorEastAsia" w:cs="Times New Roman"/>
          <w:spacing w:val="2"/>
          <w:kern w:val="0"/>
          <w:szCs w:val="21"/>
        </w:rPr>
      </w:pPr>
      <w:r w:rsidRPr="00DB6E46">
        <w:rPr>
          <w:rFonts w:asciiTheme="minorEastAsia" w:hAnsiTheme="minorEastAsia" w:cs="ＭＳ 明朝" w:hint="eastAsia"/>
          <w:kern w:val="0"/>
          <w:szCs w:val="21"/>
        </w:rPr>
        <w:t>⑤</w:t>
      </w:r>
      <w:r w:rsidR="00AF3725" w:rsidRPr="00DB6E46">
        <w:rPr>
          <w:rFonts w:asciiTheme="minorEastAsia" w:hAnsiTheme="minorEastAsia" w:cs="ＭＳ 明朝" w:hint="eastAsia"/>
          <w:kern w:val="0"/>
          <w:szCs w:val="21"/>
        </w:rPr>
        <w:t xml:space="preserve">　</w:t>
      </w:r>
      <w:r w:rsidR="00A23EDE" w:rsidRPr="00DB6E46">
        <w:rPr>
          <w:rFonts w:asciiTheme="minorEastAsia" w:hAnsiTheme="minorEastAsia" w:cs="ＭＳ 明朝" w:hint="eastAsia"/>
          <w:kern w:val="0"/>
          <w:szCs w:val="21"/>
        </w:rPr>
        <w:t>前項にかかわらず、新施設の経年劣化等以外の通常想定し得ない各種経済変動が生じ、県がやむを得ないものと認めたとき又は借地料が近傍類似地の地代等に比較して著しく不相当となったと県が認めたときなど、事業の継続に重大な影響が発生するような事態が発生した場合は、その都度、双方が協議の上、借地料の改定ができることとします。</w:t>
      </w:r>
    </w:p>
    <w:p w14:paraId="4B55FC1B" w14:textId="77777777" w:rsidR="00801F44" w:rsidRPr="00DB6E46" w:rsidRDefault="00801F44" w:rsidP="00AF3725">
      <w:pPr>
        <w:autoSpaceDE w:val="0"/>
        <w:autoSpaceDN w:val="0"/>
        <w:adjustRightInd w:val="0"/>
        <w:ind w:firstLineChars="100" w:firstLine="208"/>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⑥</w:t>
      </w:r>
      <w:r w:rsidR="00AF3725" w:rsidRPr="00DB6E46">
        <w:rPr>
          <w:rFonts w:asciiTheme="minorEastAsia" w:hAnsiTheme="minorEastAsia" w:cs="ＭＳ明朝-WinCharSetFFFF-H" w:hint="eastAsia"/>
          <w:kern w:val="0"/>
          <w:szCs w:val="21"/>
        </w:rPr>
        <w:t xml:space="preserve">　</w:t>
      </w:r>
      <w:r w:rsidR="000E2430">
        <w:rPr>
          <w:rFonts w:asciiTheme="minorEastAsia" w:hAnsiTheme="minorEastAsia" w:cs="ＭＳ明朝-WinCharSetFFFF-H" w:hint="eastAsia"/>
          <w:kern w:val="0"/>
          <w:szCs w:val="21"/>
        </w:rPr>
        <w:t>初年度分の納入期限は、本</w:t>
      </w:r>
      <w:r w:rsidR="00372092" w:rsidRPr="00DB6E46">
        <w:rPr>
          <w:rFonts w:asciiTheme="minorEastAsia" w:hAnsiTheme="minorEastAsia" w:cs="ＭＳ明朝-WinCharSetFFFF-H" w:hint="eastAsia"/>
          <w:kern w:val="0"/>
          <w:szCs w:val="21"/>
        </w:rPr>
        <w:t>契約締結</w:t>
      </w:r>
      <w:r w:rsidR="000E2430">
        <w:rPr>
          <w:rFonts w:asciiTheme="minorEastAsia" w:hAnsiTheme="minorEastAsia" w:cs="ＭＳ明朝-WinCharSetFFFF-H" w:hint="eastAsia"/>
          <w:kern w:val="0"/>
          <w:szCs w:val="21"/>
        </w:rPr>
        <w:t>日から</w:t>
      </w:r>
      <w:r w:rsidR="00372092" w:rsidRPr="00DB6E46">
        <w:rPr>
          <w:rFonts w:asciiTheme="minorEastAsia" w:hAnsiTheme="minorEastAsia" w:cs="ＭＳ明朝-WinCharSetFFFF-H" w:hint="eastAsia"/>
          <w:kern w:val="0"/>
          <w:szCs w:val="21"/>
        </w:rPr>
        <w:t>２０日後</w:t>
      </w:r>
      <w:r w:rsidR="000E2430">
        <w:rPr>
          <w:rFonts w:asciiTheme="minorEastAsia" w:hAnsiTheme="minorEastAsia" w:cs="ＭＳ明朝-WinCharSetFFFF-H" w:hint="eastAsia"/>
          <w:kern w:val="0"/>
          <w:szCs w:val="21"/>
        </w:rPr>
        <w:t>とします</w:t>
      </w:r>
      <w:r w:rsidR="00372092" w:rsidRPr="00DB6E46">
        <w:rPr>
          <w:rFonts w:asciiTheme="minorEastAsia" w:hAnsiTheme="minorEastAsia" w:cs="ＭＳ明朝-WinCharSetFFFF-H" w:hint="eastAsia"/>
          <w:kern w:val="0"/>
          <w:szCs w:val="21"/>
        </w:rPr>
        <w:t>。</w:t>
      </w:r>
    </w:p>
    <w:p w14:paraId="3CB579BE" w14:textId="77777777" w:rsidR="00F0354E" w:rsidRPr="00DB6E46" w:rsidRDefault="00E670A5" w:rsidP="00801F44">
      <w:pPr>
        <w:autoSpaceDE w:val="0"/>
        <w:autoSpaceDN w:val="0"/>
        <w:adjustRightInd w:val="0"/>
        <w:ind w:firstLineChars="300" w:firstLine="624"/>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次年</w:t>
      </w:r>
      <w:r w:rsidR="00801F44" w:rsidRPr="00DB6E46">
        <w:rPr>
          <w:rFonts w:asciiTheme="minorEastAsia" w:hAnsiTheme="minorEastAsia" w:cs="ＭＳ明朝-WinCharSetFFFF-H" w:hint="eastAsia"/>
          <w:kern w:val="0"/>
          <w:szCs w:val="21"/>
        </w:rPr>
        <w:t>度分以降は、</w:t>
      </w:r>
      <w:r w:rsidR="00F0354E" w:rsidRPr="00DB6E46">
        <w:rPr>
          <w:rFonts w:asciiTheme="minorEastAsia" w:hAnsiTheme="minorEastAsia" w:cs="ＭＳ明朝-WinCharSetFFFF-H" w:hint="eastAsia"/>
          <w:kern w:val="0"/>
          <w:szCs w:val="21"/>
        </w:rPr>
        <w:t>当該年度分を６月３０日までに納付していただきます。</w:t>
      </w:r>
    </w:p>
    <w:p w14:paraId="190C3103" w14:textId="77777777" w:rsidR="00922CB8" w:rsidRPr="00DB6E46" w:rsidRDefault="00801F44" w:rsidP="00AF3725">
      <w:pPr>
        <w:autoSpaceDE w:val="0"/>
        <w:autoSpaceDN w:val="0"/>
        <w:adjustRightInd w:val="0"/>
        <w:ind w:leftChars="100" w:left="416" w:hangingChars="100" w:hanging="208"/>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⑦</w:t>
      </w:r>
      <w:r w:rsidR="00AF3725" w:rsidRPr="00DB6E46">
        <w:rPr>
          <w:rFonts w:asciiTheme="minorEastAsia" w:hAnsiTheme="minorEastAsia" w:cs="ＭＳ明朝-WinCharSetFFFF-H" w:hint="eastAsia"/>
          <w:kern w:val="0"/>
          <w:szCs w:val="21"/>
        </w:rPr>
        <w:t xml:space="preserve">　</w:t>
      </w:r>
      <w:r w:rsidR="004B69FE" w:rsidRPr="00DB6E46">
        <w:rPr>
          <w:rFonts w:asciiTheme="minorEastAsia" w:hAnsiTheme="minorEastAsia" w:cs="ＭＳ明朝-WinCharSetFFFF-H" w:hint="eastAsia"/>
          <w:kern w:val="0"/>
          <w:szCs w:val="21"/>
        </w:rPr>
        <w:t>借地料</w:t>
      </w:r>
      <w:r w:rsidR="00F0354E" w:rsidRPr="00DB6E46">
        <w:rPr>
          <w:rFonts w:asciiTheme="minorEastAsia" w:hAnsiTheme="minorEastAsia" w:cs="ＭＳ明朝-WinCharSetFFFF-H" w:hint="eastAsia"/>
          <w:kern w:val="0"/>
          <w:szCs w:val="21"/>
        </w:rPr>
        <w:t>を定められた期日までに支払わなかった場合は、定められた期日の翌日から</w:t>
      </w:r>
      <w:r w:rsidR="004B69FE" w:rsidRPr="00DB6E46">
        <w:rPr>
          <w:rFonts w:asciiTheme="minorEastAsia" w:hAnsiTheme="minorEastAsia" w:cs="ＭＳ明朝-WinCharSetFFFF-H" w:hint="eastAsia"/>
          <w:kern w:val="0"/>
          <w:szCs w:val="21"/>
        </w:rPr>
        <w:t>納付した日までの日数に応じて、納付しなかった借地料</w:t>
      </w:r>
      <w:r w:rsidR="00F0354E" w:rsidRPr="00DB6E46">
        <w:rPr>
          <w:rFonts w:asciiTheme="minorEastAsia" w:hAnsiTheme="minorEastAsia" w:cs="ＭＳ明朝-WinCharSetFFFF-H" w:hint="eastAsia"/>
          <w:kern w:val="0"/>
          <w:szCs w:val="21"/>
        </w:rPr>
        <w:t>について年１４．６％の割合で計算した遅延損害金を県に支払わなければなりません。</w:t>
      </w:r>
    </w:p>
    <w:p w14:paraId="03C10268" w14:textId="77777777" w:rsidR="00991689" w:rsidRPr="00DB6E46" w:rsidRDefault="00991689" w:rsidP="009E3DE2">
      <w:pPr>
        <w:autoSpaceDE w:val="0"/>
        <w:autoSpaceDN w:val="0"/>
        <w:adjustRightInd w:val="0"/>
        <w:jc w:val="left"/>
        <w:rPr>
          <w:rFonts w:asciiTheme="minorEastAsia" w:hAnsiTheme="minorEastAsia" w:cs="ＭＳ明朝-WinCharSetFFFF-H"/>
          <w:kern w:val="0"/>
          <w:szCs w:val="21"/>
        </w:rPr>
      </w:pPr>
    </w:p>
    <w:p w14:paraId="2C290696" w14:textId="77777777" w:rsidR="00536B91" w:rsidRPr="00DB6E46" w:rsidRDefault="00536B91" w:rsidP="00536B91">
      <w:pPr>
        <w:autoSpaceDE w:val="0"/>
        <w:autoSpaceDN w:val="0"/>
        <w:adjustRightInd w:val="0"/>
        <w:ind w:leftChars="100" w:left="208" w:firstLineChars="100" w:firstLine="208"/>
        <w:jc w:val="left"/>
        <w:rPr>
          <w:rFonts w:asciiTheme="minorEastAsia" w:hAnsiTheme="minorEastAsia" w:cs="ＭＳ明朝-WinCharSetFFFF-H"/>
          <w:kern w:val="0"/>
          <w:szCs w:val="21"/>
        </w:rPr>
      </w:pPr>
    </w:p>
    <w:tbl>
      <w:tblPr>
        <w:tblStyle w:val="a8"/>
        <w:tblW w:w="0" w:type="auto"/>
        <w:tblLook w:val="04A0" w:firstRow="1" w:lastRow="0" w:firstColumn="1" w:lastColumn="0" w:noHBand="0" w:noVBand="1"/>
      </w:tblPr>
      <w:tblGrid>
        <w:gridCol w:w="3529"/>
      </w:tblGrid>
      <w:tr w:rsidR="00DB6E46" w:rsidRPr="00DB6E46" w14:paraId="24C8AB87" w14:textId="77777777" w:rsidTr="00AF3725">
        <w:tc>
          <w:tcPr>
            <w:tcW w:w="3529" w:type="dxa"/>
            <w:tcBorders>
              <w:top w:val="single" w:sz="12" w:space="0" w:color="auto"/>
              <w:left w:val="single" w:sz="12" w:space="0" w:color="auto"/>
              <w:bottom w:val="single" w:sz="12" w:space="0" w:color="auto"/>
              <w:right w:val="single" w:sz="12" w:space="0" w:color="auto"/>
            </w:tcBorders>
          </w:tcPr>
          <w:p w14:paraId="3CEE809C" w14:textId="71FF9C60" w:rsidR="00AF3725" w:rsidRPr="00DB6E46" w:rsidRDefault="00932D9E" w:rsidP="00AF3725">
            <w:pPr>
              <w:autoSpaceDE w:val="0"/>
              <w:autoSpaceDN w:val="0"/>
              <w:adjustRightInd w:val="0"/>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t>５</w:t>
            </w:r>
            <w:r w:rsidR="00AF3725" w:rsidRPr="00DB6E46">
              <w:rPr>
                <w:rFonts w:asciiTheme="minorEastAsia" w:hAnsiTheme="minorEastAsia" w:cs="ＭＳ明朝-WinCharSetFFFF-H" w:hint="eastAsia"/>
                <w:kern w:val="0"/>
                <w:szCs w:val="21"/>
              </w:rPr>
              <w:t xml:space="preserve">　手続に使用する印鑑について</w:t>
            </w:r>
          </w:p>
        </w:tc>
      </w:tr>
    </w:tbl>
    <w:p w14:paraId="41691F21" w14:textId="77777777" w:rsidR="00AF3725" w:rsidRPr="00DB6E46" w:rsidRDefault="00AF3725" w:rsidP="00AF3725">
      <w:pPr>
        <w:autoSpaceDE w:val="0"/>
        <w:autoSpaceDN w:val="0"/>
        <w:adjustRightInd w:val="0"/>
        <w:ind w:leftChars="100" w:left="208" w:firstLineChars="100" w:firstLine="208"/>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手続きに使用する印鑑は、</w:t>
      </w:r>
      <w:r w:rsidRPr="00ED651A">
        <w:rPr>
          <w:rFonts w:asciiTheme="minorEastAsia" w:hAnsiTheme="minorEastAsia" w:cs="ＭＳ明朝-WinCharSetFFFF-H" w:hint="eastAsia"/>
          <w:b/>
          <w:kern w:val="0"/>
          <w:szCs w:val="21"/>
          <w:u w:val="single"/>
        </w:rPr>
        <w:t>全て代表者印（印鑑証明印）</w:t>
      </w:r>
      <w:r w:rsidRPr="00DB6E46">
        <w:rPr>
          <w:rFonts w:asciiTheme="minorEastAsia" w:hAnsiTheme="minorEastAsia" w:cs="ＭＳ明朝-WinCharSetFFFF-H" w:hint="eastAsia"/>
          <w:kern w:val="0"/>
          <w:szCs w:val="21"/>
        </w:rPr>
        <w:t>を使用してください。</w:t>
      </w:r>
    </w:p>
    <w:p w14:paraId="4C6844BA" w14:textId="77777777" w:rsidR="00E3555B" w:rsidRPr="00DB6E46" w:rsidRDefault="00E3555B" w:rsidP="005979DD">
      <w:pPr>
        <w:autoSpaceDE w:val="0"/>
        <w:autoSpaceDN w:val="0"/>
        <w:adjustRightInd w:val="0"/>
        <w:rPr>
          <w:rFonts w:asciiTheme="minorEastAsia" w:hAnsiTheme="minorEastAsia" w:cs="ＭＳ明朝-WinCharSetFFFF-H" w:hint="eastAsia"/>
          <w:kern w:val="0"/>
          <w:szCs w:val="21"/>
        </w:rPr>
      </w:pPr>
    </w:p>
    <w:tbl>
      <w:tblPr>
        <w:tblStyle w:val="a8"/>
        <w:tblW w:w="0" w:type="auto"/>
        <w:tblLook w:val="04A0" w:firstRow="1" w:lastRow="0" w:firstColumn="1" w:lastColumn="0" w:noHBand="0" w:noVBand="1"/>
      </w:tblPr>
      <w:tblGrid>
        <w:gridCol w:w="2122"/>
      </w:tblGrid>
      <w:tr w:rsidR="00DB6E46" w:rsidRPr="00DB6E46" w14:paraId="7EA9C9D4" w14:textId="77777777" w:rsidTr="00536B91">
        <w:tc>
          <w:tcPr>
            <w:tcW w:w="2122" w:type="dxa"/>
            <w:tcBorders>
              <w:top w:val="single" w:sz="12" w:space="0" w:color="auto"/>
              <w:left w:val="single" w:sz="12" w:space="0" w:color="auto"/>
              <w:bottom w:val="single" w:sz="12" w:space="0" w:color="auto"/>
              <w:right w:val="single" w:sz="12" w:space="0" w:color="auto"/>
            </w:tcBorders>
          </w:tcPr>
          <w:p w14:paraId="3EAC9A57" w14:textId="6EDC4353" w:rsidR="00536B91" w:rsidRPr="00DB6E46" w:rsidRDefault="007D76DB" w:rsidP="00F0354E">
            <w:pPr>
              <w:autoSpaceDE w:val="0"/>
              <w:autoSpaceDN w:val="0"/>
              <w:adjustRightInd w:val="0"/>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t>６</w:t>
            </w:r>
            <w:r w:rsidR="00536B91" w:rsidRPr="00DB6E46">
              <w:rPr>
                <w:rFonts w:asciiTheme="minorEastAsia" w:hAnsiTheme="minorEastAsia" w:cs="ＭＳ明朝-WinCharSetFFFF-H" w:hint="eastAsia"/>
                <w:kern w:val="0"/>
                <w:szCs w:val="21"/>
              </w:rPr>
              <w:t xml:space="preserve">　問い合わせ先</w:t>
            </w:r>
          </w:p>
        </w:tc>
      </w:tr>
    </w:tbl>
    <w:p w14:paraId="52B0BC21" w14:textId="77777777" w:rsidR="00F0354E" w:rsidRPr="00DB6E46" w:rsidRDefault="00F0354E" w:rsidP="00BE6F6E">
      <w:pPr>
        <w:autoSpaceDE w:val="0"/>
        <w:autoSpaceDN w:val="0"/>
        <w:adjustRightInd w:val="0"/>
        <w:ind w:firstLineChars="200" w:firstLine="416"/>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福岡</w:t>
      </w:r>
      <w:r w:rsidR="00536B91" w:rsidRPr="00DB6E46">
        <w:rPr>
          <w:rFonts w:asciiTheme="minorEastAsia" w:hAnsiTheme="minorEastAsia" w:cs="ＭＳ明朝-WinCharSetFFFF-H" w:hint="eastAsia"/>
          <w:kern w:val="0"/>
          <w:szCs w:val="21"/>
        </w:rPr>
        <w:t>県総務部財産活用課</w:t>
      </w:r>
      <w:r w:rsidR="00543B42" w:rsidRPr="00DB6E46">
        <w:rPr>
          <w:rFonts w:asciiTheme="minorEastAsia" w:hAnsiTheme="minorEastAsia" w:cs="ＭＳ明朝-WinCharSetFFFF-H" w:hint="eastAsia"/>
          <w:kern w:val="0"/>
          <w:szCs w:val="21"/>
        </w:rPr>
        <w:t>公有財産係</w:t>
      </w:r>
    </w:p>
    <w:p w14:paraId="612E3067" w14:textId="77777777" w:rsidR="00F0354E" w:rsidRPr="00DB6E46" w:rsidRDefault="00F0354E" w:rsidP="00536B91">
      <w:pPr>
        <w:autoSpaceDE w:val="0"/>
        <w:autoSpaceDN w:val="0"/>
        <w:adjustRightInd w:val="0"/>
        <w:ind w:firstLineChars="200" w:firstLine="416"/>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福岡市博多区東公園７番７号</w:t>
      </w:r>
    </w:p>
    <w:p w14:paraId="4403C745" w14:textId="77777777" w:rsidR="00F0354E" w:rsidRPr="00DB6E46" w:rsidRDefault="00F0354E" w:rsidP="00536B91">
      <w:pPr>
        <w:autoSpaceDE w:val="0"/>
        <w:autoSpaceDN w:val="0"/>
        <w:adjustRightInd w:val="0"/>
        <w:ind w:firstLineChars="200" w:firstLine="416"/>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福岡県庁</w:t>
      </w:r>
      <w:r w:rsidR="008013F3" w:rsidRPr="00DB6E46">
        <w:rPr>
          <w:rFonts w:asciiTheme="minorEastAsia" w:hAnsiTheme="minorEastAsia" w:cs="ＭＳ明朝-WinCharSetFFFF-H" w:hint="eastAsia"/>
          <w:kern w:val="0"/>
          <w:szCs w:val="21"/>
        </w:rPr>
        <w:t>（行政棟）西側９階</w:t>
      </w:r>
      <w:r w:rsidRPr="00DB6E46">
        <w:rPr>
          <w:rFonts w:asciiTheme="minorEastAsia" w:hAnsiTheme="minorEastAsia" w:cs="ＭＳ明朝-WinCharSetFFFF-H" w:hint="eastAsia"/>
          <w:kern w:val="0"/>
          <w:szCs w:val="21"/>
        </w:rPr>
        <w:t>南棟</w:t>
      </w:r>
    </w:p>
    <w:p w14:paraId="60007276" w14:textId="77777777" w:rsidR="00EF3F11" w:rsidRPr="00E3287A" w:rsidRDefault="00543B42" w:rsidP="00E3287A">
      <w:pPr>
        <w:ind w:firstLineChars="200" w:firstLine="416"/>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０９２－６４３－３０８８</w:t>
      </w:r>
      <w:r w:rsidR="00F0354E" w:rsidRPr="00DB6E46">
        <w:rPr>
          <w:rFonts w:asciiTheme="minorEastAsia" w:hAnsiTheme="minorEastAsia" w:cs="ＭＳ明朝-WinCharSetFFFF-H" w:hint="eastAsia"/>
          <w:kern w:val="0"/>
          <w:szCs w:val="21"/>
        </w:rPr>
        <w:t>（ダイヤルイン直通電話）</w:t>
      </w:r>
    </w:p>
    <w:sectPr w:rsidR="00EF3F11" w:rsidRPr="00E3287A" w:rsidSect="0051591E">
      <w:footerReference w:type="default" r:id="rId8"/>
      <w:pgSz w:w="11906" w:h="16838" w:code="9"/>
      <w:pgMar w:top="1701" w:right="1588" w:bottom="1701" w:left="1588" w:header="851" w:footer="851" w:gutter="0"/>
      <w:cols w:space="425"/>
      <w:docGrid w:type="linesAndChars" w:linePitch="353"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20E87" w14:textId="77777777" w:rsidR="00BE3BBE" w:rsidRDefault="00BE3BBE" w:rsidP="00F0354E">
      <w:r>
        <w:separator/>
      </w:r>
    </w:p>
  </w:endnote>
  <w:endnote w:type="continuationSeparator" w:id="0">
    <w:p w14:paraId="29E3E76E" w14:textId="77777777" w:rsidR="00BE3BBE" w:rsidRDefault="00BE3BBE" w:rsidP="00F0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400847"/>
      <w:docPartObj>
        <w:docPartGallery w:val="Page Numbers (Bottom of Page)"/>
        <w:docPartUnique/>
      </w:docPartObj>
    </w:sdtPr>
    <w:sdtEndPr/>
    <w:sdtContent>
      <w:p w14:paraId="4A71B23C" w14:textId="77777777" w:rsidR="0069768B" w:rsidRDefault="0069768B">
        <w:pPr>
          <w:pStyle w:val="a5"/>
          <w:jc w:val="center"/>
        </w:pPr>
        <w:r>
          <w:fldChar w:fldCharType="begin"/>
        </w:r>
        <w:r>
          <w:instrText>PAGE   \* MERGEFORMAT</w:instrText>
        </w:r>
        <w:r>
          <w:fldChar w:fldCharType="separate"/>
        </w:r>
        <w:r w:rsidR="00AC5932" w:rsidRPr="00AC5932">
          <w:rPr>
            <w:noProof/>
            <w:lang w:val="ja-JP"/>
          </w:rPr>
          <w:t>6</w:t>
        </w:r>
        <w:r>
          <w:fldChar w:fldCharType="end"/>
        </w:r>
      </w:p>
    </w:sdtContent>
  </w:sdt>
  <w:p w14:paraId="06CF8CBB" w14:textId="77777777" w:rsidR="0069768B" w:rsidRDefault="006976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6031A" w14:textId="77777777" w:rsidR="00BE3BBE" w:rsidRDefault="00BE3BBE" w:rsidP="00F0354E">
      <w:r>
        <w:separator/>
      </w:r>
    </w:p>
  </w:footnote>
  <w:footnote w:type="continuationSeparator" w:id="0">
    <w:p w14:paraId="4E411778" w14:textId="77777777" w:rsidR="00BE3BBE" w:rsidRDefault="00BE3BBE" w:rsidP="00F0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21F"/>
    <w:multiLevelType w:val="hybridMultilevel"/>
    <w:tmpl w:val="FF5027DE"/>
    <w:lvl w:ilvl="0" w:tplc="5F0CCA92">
      <w:start w:val="4"/>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3D939BF"/>
    <w:multiLevelType w:val="hybridMultilevel"/>
    <w:tmpl w:val="ECDC44A0"/>
    <w:lvl w:ilvl="0" w:tplc="EF32E8D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F445BB5"/>
    <w:multiLevelType w:val="hybridMultilevel"/>
    <w:tmpl w:val="16CCE788"/>
    <w:lvl w:ilvl="0" w:tplc="C930B494">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 w15:restartNumberingAfterBreak="0">
    <w:nsid w:val="136B283C"/>
    <w:multiLevelType w:val="hybridMultilevel"/>
    <w:tmpl w:val="2500F278"/>
    <w:lvl w:ilvl="0" w:tplc="2E6C3B2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57766E"/>
    <w:multiLevelType w:val="hybridMultilevel"/>
    <w:tmpl w:val="CD26C738"/>
    <w:lvl w:ilvl="0" w:tplc="37D657E2">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7067B14"/>
    <w:multiLevelType w:val="hybridMultilevel"/>
    <w:tmpl w:val="CDC0DE9E"/>
    <w:lvl w:ilvl="0" w:tplc="20D6F27A">
      <w:start w:val="1"/>
      <w:numFmt w:val="decimal"/>
      <w:lvlText w:val="%1"/>
      <w:lvlJc w:val="left"/>
      <w:pPr>
        <w:ind w:left="464" w:hanging="360"/>
      </w:pPr>
      <w:rPr>
        <w:rFonts w:cs="ＭＳ 明朝"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6" w15:restartNumberingAfterBreak="0">
    <w:nsid w:val="1C1C0ED8"/>
    <w:multiLevelType w:val="hybridMultilevel"/>
    <w:tmpl w:val="D14CF8B0"/>
    <w:lvl w:ilvl="0" w:tplc="5A98FC68">
      <w:start w:val="1"/>
      <w:numFmt w:val="decimalEnclosedCircle"/>
      <w:lvlText w:val="%1"/>
      <w:lvlJc w:val="left"/>
      <w:pPr>
        <w:ind w:left="568" w:hanging="360"/>
      </w:pPr>
      <w:rPr>
        <w:rFonts w:cs="ＭＳ 明朝"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7" w15:restartNumberingAfterBreak="0">
    <w:nsid w:val="25A02E3F"/>
    <w:multiLevelType w:val="hybridMultilevel"/>
    <w:tmpl w:val="62B4F800"/>
    <w:lvl w:ilvl="0" w:tplc="22E8945E">
      <w:start w:val="1"/>
      <w:numFmt w:val="bullet"/>
      <w:lvlText w:val="※"/>
      <w:lvlJc w:val="left"/>
      <w:pPr>
        <w:ind w:left="1200" w:hanging="360"/>
      </w:pPr>
      <w:rPr>
        <w:rFonts w:ascii="ＭＳ 明朝" w:eastAsia="ＭＳ 明朝" w:hAnsi="ＭＳ 明朝" w:cs="ＭＳ明朝-WinCharSetFFFF-H"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25A275E7"/>
    <w:multiLevelType w:val="hybridMultilevel"/>
    <w:tmpl w:val="879A88F2"/>
    <w:lvl w:ilvl="0" w:tplc="B31850B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6405CE"/>
    <w:multiLevelType w:val="hybridMultilevel"/>
    <w:tmpl w:val="0EE23018"/>
    <w:lvl w:ilvl="0" w:tplc="6C383E50">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1FC440D"/>
    <w:multiLevelType w:val="hybridMultilevel"/>
    <w:tmpl w:val="8AEC183E"/>
    <w:lvl w:ilvl="0" w:tplc="E648EF1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9672EA"/>
    <w:multiLevelType w:val="hybridMultilevel"/>
    <w:tmpl w:val="AF607E50"/>
    <w:lvl w:ilvl="0" w:tplc="491ABA2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6016EA"/>
    <w:multiLevelType w:val="hybridMultilevel"/>
    <w:tmpl w:val="42089DEA"/>
    <w:lvl w:ilvl="0" w:tplc="020AA6EC">
      <w:start w:val="4"/>
      <w:numFmt w:val="bullet"/>
      <w:lvlText w:val="※"/>
      <w:lvlJc w:val="left"/>
      <w:pPr>
        <w:ind w:left="1200" w:hanging="360"/>
      </w:pPr>
      <w:rPr>
        <w:rFonts w:ascii="ＭＳ 明朝" w:eastAsia="ＭＳ 明朝" w:hAnsi="ＭＳ 明朝" w:cs="ＭＳ明朝-WinCharSetFFFF-H"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41FE74BB"/>
    <w:multiLevelType w:val="hybridMultilevel"/>
    <w:tmpl w:val="31DAE5E8"/>
    <w:lvl w:ilvl="0" w:tplc="0E309762">
      <w:start w:val="1"/>
      <w:numFmt w:val="decimalEnclosedCircle"/>
      <w:lvlText w:val="%1"/>
      <w:lvlJc w:val="left"/>
      <w:pPr>
        <w:ind w:left="776" w:hanging="360"/>
      </w:pPr>
      <w:rPr>
        <w:rFonts w:cs="ＭＳ 明朝"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4" w15:restartNumberingAfterBreak="0">
    <w:nsid w:val="4F8C6293"/>
    <w:multiLevelType w:val="hybridMultilevel"/>
    <w:tmpl w:val="97621328"/>
    <w:lvl w:ilvl="0" w:tplc="04D003DE">
      <w:start w:val="5"/>
      <w:numFmt w:val="bullet"/>
      <w:lvlText w:val="※"/>
      <w:lvlJc w:val="left"/>
      <w:pPr>
        <w:ind w:left="1200" w:hanging="360"/>
      </w:pPr>
      <w:rPr>
        <w:rFonts w:ascii="ＭＳ 明朝" w:eastAsia="ＭＳ 明朝" w:hAnsi="ＭＳ 明朝" w:cs="ＭＳ明朝-WinCharSetFFFF-H"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50A21008"/>
    <w:multiLevelType w:val="hybridMultilevel"/>
    <w:tmpl w:val="09904E34"/>
    <w:lvl w:ilvl="0" w:tplc="DE8A06B0">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4115215"/>
    <w:multiLevelType w:val="hybridMultilevel"/>
    <w:tmpl w:val="044A0770"/>
    <w:lvl w:ilvl="0" w:tplc="EB18A0B0">
      <w:start w:val="4"/>
      <w:numFmt w:val="bullet"/>
      <w:lvlText w:val="※"/>
      <w:lvlJc w:val="left"/>
      <w:pPr>
        <w:ind w:left="1200" w:hanging="360"/>
      </w:pPr>
      <w:rPr>
        <w:rFonts w:ascii="ＭＳ 明朝" w:eastAsia="ＭＳ 明朝" w:hAnsi="ＭＳ 明朝" w:cs="ＭＳ明朝-WinCharSetFFFF-H"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55804B0B"/>
    <w:multiLevelType w:val="hybridMultilevel"/>
    <w:tmpl w:val="9F7E4C24"/>
    <w:lvl w:ilvl="0" w:tplc="FDB0ED92">
      <w:numFmt w:val="bullet"/>
      <w:lvlText w:val="◎"/>
      <w:lvlJc w:val="left"/>
      <w:pPr>
        <w:ind w:left="360" w:hanging="360"/>
      </w:pPr>
      <w:rPr>
        <w:rFonts w:ascii="ＭＳ 明朝" w:eastAsia="ＭＳ 明朝" w:hAnsi="ＭＳ 明朝" w:cs="ＭＳ明朝-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5E75178"/>
    <w:multiLevelType w:val="hybridMultilevel"/>
    <w:tmpl w:val="6C6AA594"/>
    <w:lvl w:ilvl="0" w:tplc="2C32EEDE">
      <w:start w:val="4"/>
      <w:numFmt w:val="bullet"/>
      <w:lvlText w:val="※"/>
      <w:lvlJc w:val="left"/>
      <w:pPr>
        <w:ind w:left="1200" w:hanging="360"/>
      </w:pPr>
      <w:rPr>
        <w:rFonts w:ascii="ＭＳ 明朝" w:eastAsia="ＭＳ 明朝" w:hAnsi="ＭＳ 明朝" w:cs="ＭＳ明朝-WinCharSetFFFF-H"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569D7B56"/>
    <w:multiLevelType w:val="hybridMultilevel"/>
    <w:tmpl w:val="E15290A2"/>
    <w:lvl w:ilvl="0" w:tplc="2C32EEDE">
      <w:start w:val="4"/>
      <w:numFmt w:val="bullet"/>
      <w:lvlText w:val="※"/>
      <w:lvlJc w:val="left"/>
      <w:pPr>
        <w:ind w:left="1200" w:hanging="360"/>
      </w:pPr>
      <w:rPr>
        <w:rFonts w:ascii="ＭＳ 明朝" w:eastAsia="ＭＳ 明朝" w:hAnsi="ＭＳ 明朝" w:cs="ＭＳ明朝-WinCharSetFFFF-H"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5C725E3E"/>
    <w:multiLevelType w:val="hybridMultilevel"/>
    <w:tmpl w:val="E5EE8044"/>
    <w:lvl w:ilvl="0" w:tplc="BDB0BCC4">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1" w15:restartNumberingAfterBreak="0">
    <w:nsid w:val="5EC60C01"/>
    <w:multiLevelType w:val="hybridMultilevel"/>
    <w:tmpl w:val="39668356"/>
    <w:lvl w:ilvl="0" w:tplc="D21C21D4">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66B45A82"/>
    <w:multiLevelType w:val="hybridMultilevel"/>
    <w:tmpl w:val="D8EA1370"/>
    <w:lvl w:ilvl="0" w:tplc="F6D0307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702C19DD"/>
    <w:multiLevelType w:val="hybridMultilevel"/>
    <w:tmpl w:val="6548F934"/>
    <w:lvl w:ilvl="0" w:tplc="D8A84C1C">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2A19E6"/>
    <w:multiLevelType w:val="hybridMultilevel"/>
    <w:tmpl w:val="B3E00F02"/>
    <w:lvl w:ilvl="0" w:tplc="483805C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31258B1"/>
    <w:multiLevelType w:val="hybridMultilevel"/>
    <w:tmpl w:val="28C0954C"/>
    <w:lvl w:ilvl="0" w:tplc="AC329E6C">
      <w:start w:val="1"/>
      <w:numFmt w:val="bullet"/>
      <w:lvlText w:val="※"/>
      <w:lvlJc w:val="left"/>
      <w:pPr>
        <w:ind w:left="1200" w:hanging="360"/>
      </w:pPr>
      <w:rPr>
        <w:rFonts w:ascii="ＭＳ 明朝" w:eastAsia="ＭＳ 明朝" w:hAnsi="ＭＳ 明朝" w:cs="ＭＳ明朝-WinCharSetFFFF-H"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917469364">
    <w:abstractNumId w:val="17"/>
  </w:num>
  <w:num w:numId="2" w16cid:durableId="1648122496">
    <w:abstractNumId w:val="15"/>
  </w:num>
  <w:num w:numId="3" w16cid:durableId="1556356835">
    <w:abstractNumId w:val="4"/>
  </w:num>
  <w:num w:numId="4" w16cid:durableId="2046129137">
    <w:abstractNumId w:val="10"/>
  </w:num>
  <w:num w:numId="5" w16cid:durableId="1247035346">
    <w:abstractNumId w:val="1"/>
  </w:num>
  <w:num w:numId="6" w16cid:durableId="1553614476">
    <w:abstractNumId w:val="8"/>
  </w:num>
  <w:num w:numId="7" w16cid:durableId="1160317884">
    <w:abstractNumId w:val="3"/>
  </w:num>
  <w:num w:numId="8" w16cid:durableId="741953952">
    <w:abstractNumId w:val="18"/>
  </w:num>
  <w:num w:numId="9" w16cid:durableId="416564473">
    <w:abstractNumId w:val="19"/>
  </w:num>
  <w:num w:numId="10" w16cid:durableId="733699856">
    <w:abstractNumId w:val="7"/>
  </w:num>
  <w:num w:numId="11" w16cid:durableId="969357197">
    <w:abstractNumId w:val="14"/>
  </w:num>
  <w:num w:numId="12" w16cid:durableId="109130454">
    <w:abstractNumId w:val="16"/>
  </w:num>
  <w:num w:numId="13" w16cid:durableId="239020473">
    <w:abstractNumId w:val="25"/>
  </w:num>
  <w:num w:numId="14" w16cid:durableId="1180047776">
    <w:abstractNumId w:val="12"/>
  </w:num>
  <w:num w:numId="15" w16cid:durableId="1878397349">
    <w:abstractNumId w:val="22"/>
  </w:num>
  <w:num w:numId="16" w16cid:durableId="92822178">
    <w:abstractNumId w:val="20"/>
  </w:num>
  <w:num w:numId="17" w16cid:durableId="1786535736">
    <w:abstractNumId w:val="9"/>
  </w:num>
  <w:num w:numId="18" w16cid:durableId="1318075618">
    <w:abstractNumId w:val="2"/>
  </w:num>
  <w:num w:numId="19" w16cid:durableId="2042120331">
    <w:abstractNumId w:val="24"/>
  </w:num>
  <w:num w:numId="20" w16cid:durableId="1506554262">
    <w:abstractNumId w:val="21"/>
  </w:num>
  <w:num w:numId="21" w16cid:durableId="1901674281">
    <w:abstractNumId w:val="0"/>
  </w:num>
  <w:num w:numId="22" w16cid:durableId="1297298659">
    <w:abstractNumId w:val="23"/>
  </w:num>
  <w:num w:numId="23" w16cid:durableId="32772162">
    <w:abstractNumId w:val="11"/>
  </w:num>
  <w:num w:numId="24" w16cid:durableId="1591616991">
    <w:abstractNumId w:val="13"/>
  </w:num>
  <w:num w:numId="25" w16cid:durableId="1560633493">
    <w:abstractNumId w:val="5"/>
  </w:num>
  <w:num w:numId="26" w16cid:durableId="413933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4"/>
  <w:drawingGridVerticalSpacing w:val="353"/>
  <w:displayHorizontalDrawingGridEvery w:val="0"/>
  <w:characterSpacingControl w:val="compressPunctuation"/>
  <w:hdrShapeDefaults>
    <o:shapedefaults v:ext="edit" spidmax="227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2A8"/>
    <w:rsid w:val="00004A57"/>
    <w:rsid w:val="00007778"/>
    <w:rsid w:val="0001102D"/>
    <w:rsid w:val="00012B40"/>
    <w:rsid w:val="00013DC9"/>
    <w:rsid w:val="000200FE"/>
    <w:rsid w:val="0002030F"/>
    <w:rsid w:val="00027A3D"/>
    <w:rsid w:val="00055CBB"/>
    <w:rsid w:val="0005639D"/>
    <w:rsid w:val="00073FD9"/>
    <w:rsid w:val="00075FED"/>
    <w:rsid w:val="000C24ED"/>
    <w:rsid w:val="000D7ADE"/>
    <w:rsid w:val="000E2430"/>
    <w:rsid w:val="000F1140"/>
    <w:rsid w:val="000F3506"/>
    <w:rsid w:val="001074BA"/>
    <w:rsid w:val="001100C8"/>
    <w:rsid w:val="001153FD"/>
    <w:rsid w:val="00134C22"/>
    <w:rsid w:val="00135F0D"/>
    <w:rsid w:val="001446BA"/>
    <w:rsid w:val="0014688E"/>
    <w:rsid w:val="00166019"/>
    <w:rsid w:val="001835A2"/>
    <w:rsid w:val="00183DFD"/>
    <w:rsid w:val="00190AAC"/>
    <w:rsid w:val="00193E19"/>
    <w:rsid w:val="00195DC7"/>
    <w:rsid w:val="001A0558"/>
    <w:rsid w:val="001A0D35"/>
    <w:rsid w:val="001B29D8"/>
    <w:rsid w:val="001C3B65"/>
    <w:rsid w:val="001C7CFE"/>
    <w:rsid w:val="001D2B42"/>
    <w:rsid w:val="001E288C"/>
    <w:rsid w:val="00213D76"/>
    <w:rsid w:val="00223E60"/>
    <w:rsid w:val="00223FF3"/>
    <w:rsid w:val="00237B6C"/>
    <w:rsid w:val="00237C0D"/>
    <w:rsid w:val="00250E5A"/>
    <w:rsid w:val="002607DA"/>
    <w:rsid w:val="00267953"/>
    <w:rsid w:val="00270519"/>
    <w:rsid w:val="002873AE"/>
    <w:rsid w:val="0029115B"/>
    <w:rsid w:val="00295B6C"/>
    <w:rsid w:val="002A45C7"/>
    <w:rsid w:val="002A5B11"/>
    <w:rsid w:val="002D08A8"/>
    <w:rsid w:val="002D722E"/>
    <w:rsid w:val="002E387F"/>
    <w:rsid w:val="002E5C2C"/>
    <w:rsid w:val="002F2304"/>
    <w:rsid w:val="002F4ADF"/>
    <w:rsid w:val="00304AA3"/>
    <w:rsid w:val="003076C1"/>
    <w:rsid w:val="00315717"/>
    <w:rsid w:val="00316D9C"/>
    <w:rsid w:val="00320BC0"/>
    <w:rsid w:val="00323AAB"/>
    <w:rsid w:val="00324696"/>
    <w:rsid w:val="00337047"/>
    <w:rsid w:val="0033797A"/>
    <w:rsid w:val="00343391"/>
    <w:rsid w:val="00344CC6"/>
    <w:rsid w:val="00372092"/>
    <w:rsid w:val="003938D6"/>
    <w:rsid w:val="003942B1"/>
    <w:rsid w:val="00394C7F"/>
    <w:rsid w:val="003A2E66"/>
    <w:rsid w:val="003B5802"/>
    <w:rsid w:val="003B75AA"/>
    <w:rsid w:val="003C313B"/>
    <w:rsid w:val="003C6A9C"/>
    <w:rsid w:val="003D0A04"/>
    <w:rsid w:val="003D53AB"/>
    <w:rsid w:val="003D6F5F"/>
    <w:rsid w:val="003E11E7"/>
    <w:rsid w:val="003E5AD8"/>
    <w:rsid w:val="003F011A"/>
    <w:rsid w:val="003F5BA3"/>
    <w:rsid w:val="0040560C"/>
    <w:rsid w:val="00406AA9"/>
    <w:rsid w:val="00431817"/>
    <w:rsid w:val="0043587B"/>
    <w:rsid w:val="00456052"/>
    <w:rsid w:val="00457954"/>
    <w:rsid w:val="00474CC1"/>
    <w:rsid w:val="00474EC8"/>
    <w:rsid w:val="004857F4"/>
    <w:rsid w:val="004A0632"/>
    <w:rsid w:val="004A205C"/>
    <w:rsid w:val="004B69FE"/>
    <w:rsid w:val="004C50CA"/>
    <w:rsid w:val="004C6A84"/>
    <w:rsid w:val="004D0EDF"/>
    <w:rsid w:val="004D461F"/>
    <w:rsid w:val="004E302D"/>
    <w:rsid w:val="0051591E"/>
    <w:rsid w:val="005164EB"/>
    <w:rsid w:val="005264F0"/>
    <w:rsid w:val="00533147"/>
    <w:rsid w:val="00536B91"/>
    <w:rsid w:val="0054137D"/>
    <w:rsid w:val="00543B42"/>
    <w:rsid w:val="0054467E"/>
    <w:rsid w:val="00561031"/>
    <w:rsid w:val="00567747"/>
    <w:rsid w:val="005777D1"/>
    <w:rsid w:val="00583D41"/>
    <w:rsid w:val="00584721"/>
    <w:rsid w:val="005929DF"/>
    <w:rsid w:val="005979DD"/>
    <w:rsid w:val="005A65FD"/>
    <w:rsid w:val="005C1C7D"/>
    <w:rsid w:val="005C3375"/>
    <w:rsid w:val="005C7B18"/>
    <w:rsid w:val="005D436F"/>
    <w:rsid w:val="005D54C7"/>
    <w:rsid w:val="005E4DA9"/>
    <w:rsid w:val="00606C87"/>
    <w:rsid w:val="0062377A"/>
    <w:rsid w:val="00624A9A"/>
    <w:rsid w:val="006317BC"/>
    <w:rsid w:val="00634691"/>
    <w:rsid w:val="00636FE2"/>
    <w:rsid w:val="00642E58"/>
    <w:rsid w:val="00644BB8"/>
    <w:rsid w:val="00667EEE"/>
    <w:rsid w:val="00680ACA"/>
    <w:rsid w:val="006820C9"/>
    <w:rsid w:val="006868DD"/>
    <w:rsid w:val="00687890"/>
    <w:rsid w:val="006911E3"/>
    <w:rsid w:val="00697081"/>
    <w:rsid w:val="0069768B"/>
    <w:rsid w:val="006A7448"/>
    <w:rsid w:val="006B0B4A"/>
    <w:rsid w:val="006B27BF"/>
    <w:rsid w:val="006E358D"/>
    <w:rsid w:val="006F2A64"/>
    <w:rsid w:val="006F5D6A"/>
    <w:rsid w:val="0072332B"/>
    <w:rsid w:val="00726E2F"/>
    <w:rsid w:val="00745E0F"/>
    <w:rsid w:val="00746DAA"/>
    <w:rsid w:val="007523C3"/>
    <w:rsid w:val="0076548A"/>
    <w:rsid w:val="007A3845"/>
    <w:rsid w:val="007A7903"/>
    <w:rsid w:val="007B08EB"/>
    <w:rsid w:val="007B78A9"/>
    <w:rsid w:val="007C5EF8"/>
    <w:rsid w:val="007D1559"/>
    <w:rsid w:val="007D3AF8"/>
    <w:rsid w:val="007D3F82"/>
    <w:rsid w:val="007D76DB"/>
    <w:rsid w:val="008013F3"/>
    <w:rsid w:val="00801F44"/>
    <w:rsid w:val="0080262F"/>
    <w:rsid w:val="0080506A"/>
    <w:rsid w:val="00807A07"/>
    <w:rsid w:val="00812B6A"/>
    <w:rsid w:val="0081558A"/>
    <w:rsid w:val="00815AD6"/>
    <w:rsid w:val="008266CE"/>
    <w:rsid w:val="0082696A"/>
    <w:rsid w:val="00831BF4"/>
    <w:rsid w:val="00835F26"/>
    <w:rsid w:val="00836963"/>
    <w:rsid w:val="00837498"/>
    <w:rsid w:val="00844814"/>
    <w:rsid w:val="008476FB"/>
    <w:rsid w:val="0085262B"/>
    <w:rsid w:val="00857557"/>
    <w:rsid w:val="00863DD2"/>
    <w:rsid w:val="00865431"/>
    <w:rsid w:val="0087376F"/>
    <w:rsid w:val="00875205"/>
    <w:rsid w:val="008778AF"/>
    <w:rsid w:val="00883221"/>
    <w:rsid w:val="00890DCF"/>
    <w:rsid w:val="00890F81"/>
    <w:rsid w:val="00891216"/>
    <w:rsid w:val="008A3AAF"/>
    <w:rsid w:val="008A51F2"/>
    <w:rsid w:val="008D344A"/>
    <w:rsid w:val="008D7742"/>
    <w:rsid w:val="008F2270"/>
    <w:rsid w:val="008F3884"/>
    <w:rsid w:val="008F7FBF"/>
    <w:rsid w:val="0091643B"/>
    <w:rsid w:val="00922CB8"/>
    <w:rsid w:val="0092521F"/>
    <w:rsid w:val="00932D9E"/>
    <w:rsid w:val="009518C6"/>
    <w:rsid w:val="00952BA8"/>
    <w:rsid w:val="00975418"/>
    <w:rsid w:val="00991689"/>
    <w:rsid w:val="009A6942"/>
    <w:rsid w:val="009C16DE"/>
    <w:rsid w:val="009E3DE2"/>
    <w:rsid w:val="00A032DF"/>
    <w:rsid w:val="00A162EF"/>
    <w:rsid w:val="00A22B8E"/>
    <w:rsid w:val="00A23EDE"/>
    <w:rsid w:val="00A3282B"/>
    <w:rsid w:val="00A36B54"/>
    <w:rsid w:val="00A459F8"/>
    <w:rsid w:val="00A65A00"/>
    <w:rsid w:val="00A75C15"/>
    <w:rsid w:val="00A7631F"/>
    <w:rsid w:val="00A852FC"/>
    <w:rsid w:val="00A86D93"/>
    <w:rsid w:val="00AA22FD"/>
    <w:rsid w:val="00AA3970"/>
    <w:rsid w:val="00AA544A"/>
    <w:rsid w:val="00AB1C33"/>
    <w:rsid w:val="00AB4923"/>
    <w:rsid w:val="00AB5117"/>
    <w:rsid w:val="00AC5932"/>
    <w:rsid w:val="00AE152E"/>
    <w:rsid w:val="00AE2329"/>
    <w:rsid w:val="00AE6AD8"/>
    <w:rsid w:val="00AE75AB"/>
    <w:rsid w:val="00AF2BD6"/>
    <w:rsid w:val="00AF3725"/>
    <w:rsid w:val="00AF596C"/>
    <w:rsid w:val="00B063FF"/>
    <w:rsid w:val="00B101DF"/>
    <w:rsid w:val="00B11A28"/>
    <w:rsid w:val="00B11DF9"/>
    <w:rsid w:val="00B16136"/>
    <w:rsid w:val="00B46B41"/>
    <w:rsid w:val="00B5281D"/>
    <w:rsid w:val="00B6042B"/>
    <w:rsid w:val="00B72907"/>
    <w:rsid w:val="00B75D21"/>
    <w:rsid w:val="00BC46C4"/>
    <w:rsid w:val="00BC50A4"/>
    <w:rsid w:val="00BC75E6"/>
    <w:rsid w:val="00BE3BBE"/>
    <w:rsid w:val="00BE6F6E"/>
    <w:rsid w:val="00BF4704"/>
    <w:rsid w:val="00BF68AA"/>
    <w:rsid w:val="00C02238"/>
    <w:rsid w:val="00C05374"/>
    <w:rsid w:val="00C070EB"/>
    <w:rsid w:val="00C27D62"/>
    <w:rsid w:val="00C563DE"/>
    <w:rsid w:val="00C61CAF"/>
    <w:rsid w:val="00C722A8"/>
    <w:rsid w:val="00C91594"/>
    <w:rsid w:val="00CA380E"/>
    <w:rsid w:val="00CB30D3"/>
    <w:rsid w:val="00CB550E"/>
    <w:rsid w:val="00CC0C89"/>
    <w:rsid w:val="00CC71B8"/>
    <w:rsid w:val="00CF6FEF"/>
    <w:rsid w:val="00D121D2"/>
    <w:rsid w:val="00D16538"/>
    <w:rsid w:val="00D2636D"/>
    <w:rsid w:val="00D33428"/>
    <w:rsid w:val="00D41D7A"/>
    <w:rsid w:val="00D46C6B"/>
    <w:rsid w:val="00D67A16"/>
    <w:rsid w:val="00D82800"/>
    <w:rsid w:val="00D8554F"/>
    <w:rsid w:val="00D91D9B"/>
    <w:rsid w:val="00DA0A70"/>
    <w:rsid w:val="00DB4CC5"/>
    <w:rsid w:val="00DB6E46"/>
    <w:rsid w:val="00DB7539"/>
    <w:rsid w:val="00DB7D99"/>
    <w:rsid w:val="00DC3D0A"/>
    <w:rsid w:val="00DC5C59"/>
    <w:rsid w:val="00DD3E21"/>
    <w:rsid w:val="00DE0A26"/>
    <w:rsid w:val="00DE0C2E"/>
    <w:rsid w:val="00DE2980"/>
    <w:rsid w:val="00DF1CC0"/>
    <w:rsid w:val="00DF2367"/>
    <w:rsid w:val="00DF5FBC"/>
    <w:rsid w:val="00E01C3C"/>
    <w:rsid w:val="00E123F7"/>
    <w:rsid w:val="00E126CC"/>
    <w:rsid w:val="00E15F25"/>
    <w:rsid w:val="00E3287A"/>
    <w:rsid w:val="00E3555B"/>
    <w:rsid w:val="00E51CA0"/>
    <w:rsid w:val="00E53052"/>
    <w:rsid w:val="00E6509B"/>
    <w:rsid w:val="00E670A5"/>
    <w:rsid w:val="00E760F1"/>
    <w:rsid w:val="00E8738C"/>
    <w:rsid w:val="00E941C1"/>
    <w:rsid w:val="00E96905"/>
    <w:rsid w:val="00EA5C55"/>
    <w:rsid w:val="00EB12D2"/>
    <w:rsid w:val="00EB51C3"/>
    <w:rsid w:val="00EC4976"/>
    <w:rsid w:val="00ED1461"/>
    <w:rsid w:val="00ED3735"/>
    <w:rsid w:val="00ED651A"/>
    <w:rsid w:val="00EF3F11"/>
    <w:rsid w:val="00F0354E"/>
    <w:rsid w:val="00F10B30"/>
    <w:rsid w:val="00F153C0"/>
    <w:rsid w:val="00F26505"/>
    <w:rsid w:val="00F36AFC"/>
    <w:rsid w:val="00F42C9E"/>
    <w:rsid w:val="00F44E4A"/>
    <w:rsid w:val="00F54A68"/>
    <w:rsid w:val="00F56763"/>
    <w:rsid w:val="00F570B3"/>
    <w:rsid w:val="00F62161"/>
    <w:rsid w:val="00F676CB"/>
    <w:rsid w:val="00FA57DE"/>
    <w:rsid w:val="00FB1E4E"/>
    <w:rsid w:val="00FB7523"/>
    <w:rsid w:val="00FC624F"/>
    <w:rsid w:val="00FD5438"/>
    <w:rsid w:val="00FE00B1"/>
    <w:rsid w:val="00FE4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7329">
      <v:textbox inset="5.85pt,.7pt,5.85pt,.7pt"/>
    </o:shapedefaults>
    <o:shapelayout v:ext="edit">
      <o:idmap v:ext="edit" data="1"/>
    </o:shapelayout>
  </w:shapeDefaults>
  <w:decimalSymbol w:val="."/>
  <w:listSeparator w:val=","/>
  <w14:docId w14:val="4FC23C62"/>
  <w15:chartTrackingRefBased/>
  <w15:docId w15:val="{2C19DDC6-09B4-4CBA-B84E-F2590C1E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C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354E"/>
    <w:pPr>
      <w:tabs>
        <w:tab w:val="center" w:pos="4252"/>
        <w:tab w:val="right" w:pos="8504"/>
      </w:tabs>
      <w:snapToGrid w:val="0"/>
    </w:pPr>
  </w:style>
  <w:style w:type="character" w:customStyle="1" w:styleId="a4">
    <w:name w:val="ヘッダー (文字)"/>
    <w:basedOn w:val="a0"/>
    <w:link w:val="a3"/>
    <w:uiPriority w:val="99"/>
    <w:rsid w:val="00F0354E"/>
  </w:style>
  <w:style w:type="paragraph" w:styleId="a5">
    <w:name w:val="footer"/>
    <w:basedOn w:val="a"/>
    <w:link w:val="a6"/>
    <w:uiPriority w:val="99"/>
    <w:unhideWhenUsed/>
    <w:rsid w:val="00F0354E"/>
    <w:pPr>
      <w:tabs>
        <w:tab w:val="center" w:pos="4252"/>
        <w:tab w:val="right" w:pos="8504"/>
      </w:tabs>
      <w:snapToGrid w:val="0"/>
    </w:pPr>
  </w:style>
  <w:style w:type="character" w:customStyle="1" w:styleId="a6">
    <w:name w:val="フッター (文字)"/>
    <w:basedOn w:val="a0"/>
    <w:link w:val="a5"/>
    <w:uiPriority w:val="99"/>
    <w:rsid w:val="00F0354E"/>
  </w:style>
  <w:style w:type="paragraph" w:styleId="a7">
    <w:name w:val="List Paragraph"/>
    <w:basedOn w:val="a"/>
    <w:uiPriority w:val="34"/>
    <w:qFormat/>
    <w:rsid w:val="00F0354E"/>
    <w:pPr>
      <w:ind w:leftChars="400" w:left="840"/>
    </w:pPr>
  </w:style>
  <w:style w:type="table" w:styleId="a8">
    <w:name w:val="Table Grid"/>
    <w:basedOn w:val="a1"/>
    <w:uiPriority w:val="39"/>
    <w:rsid w:val="00F03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62377A"/>
    <w:pPr>
      <w:widowControl w:val="0"/>
      <w:jc w:val="both"/>
    </w:pPr>
  </w:style>
  <w:style w:type="paragraph" w:styleId="aa">
    <w:name w:val="Balloon Text"/>
    <w:basedOn w:val="a"/>
    <w:link w:val="ab"/>
    <w:uiPriority w:val="99"/>
    <w:semiHidden/>
    <w:unhideWhenUsed/>
    <w:rsid w:val="004D0ED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0E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6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DE15A-4DE9-4529-9672-321FF54BB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664</Words>
  <Characters>3789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真依</dc:creator>
  <cp:keywords/>
  <dc:description/>
  <cp:lastModifiedBy>宮﨑　美穂</cp:lastModifiedBy>
  <cp:revision>38</cp:revision>
  <cp:lastPrinted>2025-12-02T06:09:00Z</cp:lastPrinted>
  <dcterms:created xsi:type="dcterms:W3CDTF">2025-08-01T06:40:00Z</dcterms:created>
  <dcterms:modified xsi:type="dcterms:W3CDTF">2025-12-10T04:53:00Z</dcterms:modified>
</cp:coreProperties>
</file>