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CD" w:rsidRDefault="009652C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</w:rPr>
        <w:t xml:space="preserve">様式第２８号（２）　　　　　　　　　　　　　　　　　　　　　　　　　　　</w:t>
      </w:r>
    </w:p>
    <w:p w:rsidR="009652CD" w:rsidRDefault="009652CD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 xml:space="preserve">　　　年　　月　　日</w:t>
      </w:r>
    </w:p>
    <w:p w:rsidR="009652CD" w:rsidRDefault="009652CD">
      <w:pPr>
        <w:adjustRightInd/>
        <w:spacing w:line="406" w:lineRule="exact"/>
        <w:ind w:firstLine="56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8"/>
          <w:szCs w:val="28"/>
        </w:rPr>
        <w:t>福</w:t>
      </w:r>
      <w:r>
        <w:rPr>
          <w:rFonts w:ascii="Century" w:hAnsi="Century" w:cs="Century"/>
          <w:color w:val="000000"/>
          <w:sz w:val="28"/>
          <w:szCs w:val="28"/>
        </w:rPr>
        <w:t xml:space="preserve"> </w:t>
      </w:r>
      <w:r>
        <w:rPr>
          <w:rFonts w:ascii="ＭＳ 明朝" w:hint="eastAsia"/>
          <w:color w:val="000000"/>
          <w:sz w:val="28"/>
          <w:szCs w:val="28"/>
        </w:rPr>
        <w:t>岡</w:t>
      </w:r>
      <w:r>
        <w:rPr>
          <w:rFonts w:ascii="Century" w:hAnsi="Century" w:cs="Century"/>
          <w:color w:val="000000"/>
          <w:sz w:val="28"/>
          <w:szCs w:val="28"/>
        </w:rPr>
        <w:t xml:space="preserve"> </w:t>
      </w:r>
      <w:r>
        <w:rPr>
          <w:rFonts w:ascii="ＭＳ 明朝" w:hint="eastAsia"/>
          <w:color w:val="000000"/>
          <w:sz w:val="28"/>
          <w:szCs w:val="28"/>
        </w:rPr>
        <w:t>県</w:t>
      </w:r>
      <w:r>
        <w:rPr>
          <w:rFonts w:ascii="Century" w:hAnsi="Century" w:cs="Century"/>
          <w:color w:val="000000"/>
          <w:sz w:val="28"/>
          <w:szCs w:val="28"/>
        </w:rPr>
        <w:t xml:space="preserve"> </w:t>
      </w:r>
      <w:r>
        <w:rPr>
          <w:rFonts w:ascii="ＭＳ 明朝" w:hint="eastAsia"/>
          <w:color w:val="000000"/>
          <w:sz w:val="28"/>
          <w:szCs w:val="28"/>
        </w:rPr>
        <w:t>知</w:t>
      </w:r>
      <w:r>
        <w:rPr>
          <w:rFonts w:ascii="Century" w:hAnsi="Century" w:cs="Century"/>
          <w:color w:val="000000"/>
          <w:sz w:val="28"/>
          <w:szCs w:val="28"/>
        </w:rPr>
        <w:t xml:space="preserve"> </w:t>
      </w:r>
      <w:r>
        <w:rPr>
          <w:rFonts w:ascii="ＭＳ 明朝" w:hint="eastAsia"/>
          <w:color w:val="000000"/>
          <w:sz w:val="28"/>
          <w:szCs w:val="28"/>
        </w:rPr>
        <w:t>事</w:t>
      </w:r>
      <w:r>
        <w:rPr>
          <w:rFonts w:ascii="Century" w:hAnsi="Century" w:cs="Century"/>
          <w:color w:val="000000"/>
          <w:sz w:val="28"/>
          <w:szCs w:val="28"/>
        </w:rPr>
        <w:t xml:space="preserve"> </w:t>
      </w:r>
      <w:r>
        <w:rPr>
          <w:rFonts w:ascii="ＭＳ 明朝" w:hint="eastAsia"/>
          <w:color w:val="000000"/>
          <w:sz w:val="28"/>
          <w:szCs w:val="28"/>
        </w:rPr>
        <w:t xml:space="preserve">　殿</w:t>
      </w:r>
    </w:p>
    <w:p w:rsidR="009652CD" w:rsidRDefault="009652CD">
      <w:pPr>
        <w:adjustRightInd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366" w:lineRule="exact"/>
        <w:ind w:firstLine="180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届出者　　登録番号　福岡県知事（　　　）第　　　　　号</w:t>
      </w:r>
    </w:p>
    <w:p w:rsidR="009652CD" w:rsidRDefault="009652CD">
      <w:pPr>
        <w:adjustRightInd/>
        <w:rPr>
          <w:rFonts w:ascii="ＭＳ 明朝" w:cs="Times New Roman"/>
          <w:spacing w:val="2"/>
        </w:rPr>
      </w:pPr>
    </w:p>
    <w:p w:rsidR="009652CD" w:rsidRDefault="009652CD" w:rsidP="00ED2796">
      <w:pPr>
        <w:adjustRightInd/>
        <w:spacing w:line="346" w:lineRule="exact"/>
        <w:ind w:firstLine="2835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 xml:space="preserve">（郵便番号　　　　</w:t>
      </w:r>
      <w:r w:rsidR="00ED2796">
        <w:rPr>
          <w:rFonts w:ascii="ＭＳ 明朝" w:hint="eastAsia"/>
          <w:color w:val="000000"/>
          <w:sz w:val="22"/>
          <w:szCs w:val="22"/>
        </w:rPr>
        <w:t>－</w:t>
      </w:r>
      <w:r>
        <w:rPr>
          <w:rFonts w:ascii="ＭＳ 明朝" w:hint="eastAsia"/>
          <w:color w:val="000000"/>
          <w:sz w:val="22"/>
          <w:szCs w:val="22"/>
        </w:rPr>
        <w:t xml:space="preserve">　　　　　）</w:t>
      </w:r>
    </w:p>
    <w:p w:rsidR="009652CD" w:rsidRDefault="009652CD">
      <w:pPr>
        <w:adjustRightInd/>
        <w:spacing w:line="366" w:lineRule="exact"/>
        <w:ind w:firstLine="300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住　　所</w:t>
      </w:r>
    </w:p>
    <w:p w:rsidR="009652CD" w:rsidRDefault="009652CD">
      <w:pPr>
        <w:adjustRightInd/>
        <w:ind w:firstLine="4180"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346" w:lineRule="exact"/>
        <w:ind w:firstLine="418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電話番号（　　　）　　－</w:t>
      </w:r>
    </w:p>
    <w:p w:rsidR="009652CD" w:rsidRDefault="009652CD">
      <w:pPr>
        <w:adjustRightInd/>
        <w:spacing w:line="366" w:lineRule="exact"/>
        <w:ind w:firstLine="300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商　　号</w:t>
      </w:r>
    </w:p>
    <w:p w:rsidR="009652CD" w:rsidRDefault="009652CD">
      <w:pPr>
        <w:adjustRightInd/>
        <w:spacing w:line="366" w:lineRule="exact"/>
        <w:ind w:firstLine="300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又は名称</w:t>
      </w:r>
    </w:p>
    <w:p w:rsidR="009652CD" w:rsidRDefault="009652CD">
      <w:pPr>
        <w:adjustRightInd/>
        <w:rPr>
          <w:rFonts w:ascii="ＭＳ 明朝" w:cs="Times New Roman"/>
          <w:spacing w:val="2"/>
        </w:rPr>
      </w:pPr>
    </w:p>
    <w:p w:rsidR="009652CD" w:rsidRPr="006B365A" w:rsidRDefault="00A15075">
      <w:pPr>
        <w:adjustRightInd/>
        <w:spacing w:line="366" w:lineRule="exact"/>
        <w:ind w:firstLine="3000"/>
        <w:rPr>
          <w:rFonts w:ascii="ＭＳ 明朝" w:cs="Times New Roman"/>
          <w:spacing w:val="2"/>
        </w:rPr>
      </w:pPr>
      <w:r>
        <w:rPr>
          <w:rFonts w:asci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43852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229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55pt;margin-top:18.35pt;width:270.75pt;height:37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int="eastAsia"/>
          <w:color w:val="000000"/>
          <w:sz w:val="24"/>
          <w:szCs w:val="24"/>
        </w:rPr>
        <w:t>代表者</w:t>
      </w:r>
      <w:r w:rsidR="009652CD">
        <w:rPr>
          <w:rFonts w:ascii="ＭＳ 明朝" w:hint="eastAsia"/>
          <w:color w:val="000000"/>
          <w:sz w:val="24"/>
          <w:szCs w:val="24"/>
        </w:rPr>
        <w:t>氏名</w:t>
      </w:r>
      <w:r w:rsidR="006B365A" w:rsidRPr="006B365A">
        <w:rPr>
          <w:rFonts w:ascii="ＭＳ 明朝" w:hint="eastAsia"/>
          <w:color w:val="000000"/>
          <w:sz w:val="24"/>
          <w:szCs w:val="24"/>
        </w:rPr>
        <w:t xml:space="preserve">　</w:t>
      </w:r>
    </w:p>
    <w:p w:rsidR="009652CD" w:rsidRDefault="009652CD" w:rsidP="00A15075">
      <w:pPr>
        <w:adjustRightInd/>
        <w:spacing w:line="346" w:lineRule="exact"/>
        <w:ind w:firstLine="3119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法定代理人</w:t>
      </w:r>
      <w:r w:rsidR="00A15075">
        <w:rPr>
          <w:rFonts w:ascii="ＭＳ 明朝" w:hint="eastAsia"/>
          <w:color w:val="000000"/>
          <w:sz w:val="22"/>
          <w:szCs w:val="22"/>
        </w:rPr>
        <w:t xml:space="preserve">　</w:t>
      </w:r>
    </w:p>
    <w:p w:rsidR="009652CD" w:rsidRDefault="009652CD" w:rsidP="00A15075">
      <w:pPr>
        <w:adjustRightInd/>
        <w:spacing w:line="366" w:lineRule="exact"/>
        <w:ind w:right="-136" w:firstLineChars="1404" w:firstLine="3117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氏</w:t>
      </w:r>
      <w:r>
        <w:rPr>
          <w:rFonts w:ascii="Century" w:hAnsi="Century" w:cs="Century"/>
          <w:color w:val="000000"/>
          <w:sz w:val="22"/>
          <w:szCs w:val="22"/>
        </w:rPr>
        <w:t xml:space="preserve">      </w:t>
      </w:r>
      <w:r>
        <w:rPr>
          <w:rFonts w:ascii="ＭＳ 明朝" w:hint="eastAsia"/>
          <w:color w:val="000000"/>
          <w:sz w:val="22"/>
          <w:szCs w:val="22"/>
        </w:rPr>
        <w:t xml:space="preserve">名　</w:t>
      </w:r>
    </w:p>
    <w:p w:rsidR="009652CD" w:rsidRDefault="009652CD">
      <w:pPr>
        <w:adjustRightInd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32"/>
          <w:szCs w:val="32"/>
        </w:rPr>
        <w:t>債権譲渡に関する届出書</w:t>
      </w:r>
    </w:p>
    <w:p w:rsidR="009652CD" w:rsidRDefault="009652CD" w:rsidP="00ED2796">
      <w:pPr>
        <w:adjustRightInd/>
        <w:rPr>
          <w:rFonts w:ascii="ＭＳ 明朝" w:cs="Times New Roman" w:hint="eastAsia"/>
          <w:spacing w:val="2"/>
        </w:rPr>
      </w:pPr>
    </w:p>
    <w:p w:rsidR="009652CD" w:rsidRDefault="009652CD">
      <w:pPr>
        <w:adjustRightInd/>
        <w:spacing w:line="504" w:lineRule="exact"/>
        <w:ind w:firstLine="240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下記事由に該当することとなったので、貸金業法第</w:t>
      </w:r>
      <w:r>
        <w:rPr>
          <w:rFonts w:ascii="ＭＳ 明朝" w:hAnsi="ＭＳ 明朝"/>
          <w:color w:val="000000"/>
          <w:sz w:val="24"/>
          <w:szCs w:val="24"/>
        </w:rPr>
        <w:t>24</w:t>
      </w:r>
      <w:r>
        <w:rPr>
          <w:rFonts w:ascii="ＭＳ 明朝" w:hint="eastAsia"/>
          <w:color w:val="000000"/>
          <w:sz w:val="24"/>
          <w:szCs w:val="24"/>
        </w:rPr>
        <w:t>条の</w:t>
      </w:r>
      <w:r>
        <w:rPr>
          <w:rFonts w:ascii="ＭＳ 明朝" w:hAnsi="ＭＳ 明朝"/>
          <w:color w:val="000000"/>
          <w:sz w:val="24"/>
          <w:szCs w:val="24"/>
        </w:rPr>
        <w:t>6</w:t>
      </w:r>
      <w:r>
        <w:rPr>
          <w:rFonts w:ascii="ＭＳ 明朝" w:hint="eastAsia"/>
          <w:color w:val="000000"/>
          <w:sz w:val="24"/>
          <w:szCs w:val="24"/>
        </w:rPr>
        <w:t>の</w:t>
      </w:r>
      <w:r>
        <w:rPr>
          <w:rFonts w:ascii="ＭＳ 明朝" w:hAnsi="ＭＳ 明朝"/>
          <w:color w:val="000000"/>
          <w:sz w:val="24"/>
          <w:szCs w:val="24"/>
        </w:rPr>
        <w:t>2</w:t>
      </w:r>
      <w:r>
        <w:rPr>
          <w:rFonts w:ascii="ＭＳ 明朝" w:hint="eastAsia"/>
          <w:color w:val="000000"/>
          <w:sz w:val="24"/>
          <w:szCs w:val="24"/>
        </w:rPr>
        <w:t>第</w:t>
      </w:r>
      <w:r w:rsidR="00ED2796">
        <w:rPr>
          <w:rFonts w:ascii="ＭＳ 明朝" w:hAnsi="ＭＳ 明朝" w:hint="eastAsia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ＭＳ 明朝" w:hint="eastAsia"/>
          <w:color w:val="000000"/>
          <w:sz w:val="24"/>
          <w:szCs w:val="24"/>
        </w:rPr>
        <w:t>号及び同法施行規則第</w:t>
      </w:r>
      <w:r>
        <w:rPr>
          <w:rFonts w:ascii="ＭＳ 明朝" w:hAnsi="ＭＳ 明朝"/>
          <w:color w:val="000000"/>
          <w:sz w:val="24"/>
          <w:szCs w:val="24"/>
        </w:rPr>
        <w:t>26</w:t>
      </w:r>
      <w:r>
        <w:rPr>
          <w:rFonts w:ascii="ＭＳ 明朝" w:hint="eastAsia"/>
          <w:color w:val="000000"/>
          <w:sz w:val="24"/>
          <w:szCs w:val="24"/>
        </w:rPr>
        <w:t>条の</w:t>
      </w:r>
      <w:r>
        <w:rPr>
          <w:rFonts w:ascii="ＭＳ 明朝" w:hAnsi="ＭＳ 明朝"/>
          <w:color w:val="000000"/>
          <w:sz w:val="24"/>
          <w:szCs w:val="24"/>
        </w:rPr>
        <w:t>25</w:t>
      </w:r>
      <w:r>
        <w:rPr>
          <w:rFonts w:ascii="ＭＳ 明朝" w:hint="eastAsia"/>
          <w:color w:val="000000"/>
          <w:sz w:val="24"/>
          <w:szCs w:val="24"/>
        </w:rPr>
        <w:t>第</w:t>
      </w:r>
      <w:r>
        <w:rPr>
          <w:rFonts w:ascii="ＭＳ 明朝" w:hAnsi="ＭＳ 明朝"/>
          <w:color w:val="000000"/>
          <w:sz w:val="24"/>
          <w:szCs w:val="24"/>
        </w:rPr>
        <w:t>1</w:t>
      </w:r>
      <w:r>
        <w:rPr>
          <w:rFonts w:ascii="ＭＳ 明朝" w:hint="eastAsia"/>
          <w:color w:val="000000"/>
          <w:sz w:val="24"/>
          <w:szCs w:val="24"/>
        </w:rPr>
        <w:t>項第</w:t>
      </w:r>
      <w:r>
        <w:rPr>
          <w:rFonts w:ascii="ＭＳ 明朝" w:hAnsi="ＭＳ 明朝"/>
          <w:color w:val="000000"/>
          <w:sz w:val="24"/>
          <w:szCs w:val="24"/>
        </w:rPr>
        <w:t>3</w:t>
      </w:r>
      <w:r>
        <w:rPr>
          <w:rFonts w:ascii="ＭＳ 明朝" w:hint="eastAsia"/>
          <w:color w:val="000000"/>
          <w:sz w:val="24"/>
          <w:szCs w:val="24"/>
        </w:rPr>
        <w:t>号の規定により届け出ます。</w:t>
      </w:r>
    </w:p>
    <w:p w:rsidR="009652CD" w:rsidRDefault="009652CD">
      <w:pPr>
        <w:adjustRightInd/>
        <w:rPr>
          <w:rFonts w:ascii="ＭＳ 明朝" w:cs="Times New Roman"/>
          <w:spacing w:val="2"/>
        </w:rPr>
      </w:pPr>
    </w:p>
    <w:p w:rsidR="009652CD" w:rsidRDefault="009652CD">
      <w:pPr>
        <w:adjustRightInd/>
        <w:snapToGrid w:val="0"/>
        <w:spacing w:line="360" w:lineRule="exact"/>
        <w:ind w:firstLine="240"/>
        <w:jc w:val="center"/>
        <w:textAlignment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記</w:t>
      </w:r>
    </w:p>
    <w:p w:rsidR="009652CD" w:rsidRDefault="009652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pacing w:val="-2"/>
          <w:sz w:val="24"/>
          <w:szCs w:val="24"/>
        </w:rPr>
        <w:instrText>該当事由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ascii="ＭＳ 明朝" w:hint="eastAsia"/>
          <w:color w:val="000000"/>
          <w:sz w:val="24"/>
          <w:szCs w:val="24"/>
        </w:rPr>
        <w:t xml:space="preserve">　　　貸付けに係る契約に基づく債権を他人に譲渡したため</w:t>
      </w: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pacing w:val="-2"/>
          <w:sz w:val="24"/>
          <w:szCs w:val="24"/>
        </w:rPr>
        <w:instrText>譲り受け者の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pacing w:val="-2"/>
          <w:sz w:val="24"/>
          <w:szCs w:val="24"/>
        </w:rPr>
        <w:instrText>商号、名称又は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9652CD" w:rsidRDefault="009652C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pacing w:val="-2"/>
          <w:sz w:val="24"/>
          <w:szCs w:val="24"/>
        </w:rPr>
        <w:instrText>氏名及び住所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pacing w:val="-2"/>
          <w:sz w:val="24"/>
          <w:szCs w:val="24"/>
        </w:rPr>
        <w:instrText>譲渡年月日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ascii="ＭＳ 明朝" w:hint="eastAsia"/>
          <w:color w:val="000000"/>
          <w:sz w:val="24"/>
          <w:szCs w:val="24"/>
        </w:rPr>
        <w:t xml:space="preserve">　　　　　　　　　　年　　月　　日</w:t>
      </w: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spacing w:line="240" w:lineRule="exact"/>
        <w:rPr>
          <w:rFonts w:ascii="ＭＳ 明朝" w:cs="Times New Roman"/>
          <w:spacing w:val="2"/>
        </w:rPr>
      </w:pPr>
    </w:p>
    <w:p w:rsidR="009652CD" w:rsidRDefault="009652CD">
      <w:pPr>
        <w:adjustRightInd/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>債権の元本の金額　　　　　　　　　　　　　　　　円</w:t>
      </w:r>
    </w:p>
    <w:p w:rsidR="00A15075" w:rsidRDefault="00A15075">
      <w:pPr>
        <w:adjustRightInd/>
        <w:rPr>
          <w:rFonts w:ascii="ＭＳ 明朝" w:cs="Times New Roman" w:hint="eastAsia"/>
          <w:spacing w:val="2"/>
        </w:rPr>
      </w:pPr>
    </w:p>
    <w:p w:rsidR="00A15075" w:rsidRPr="004B71B7" w:rsidRDefault="00A15075" w:rsidP="00A15075">
      <w:pPr>
        <w:spacing w:line="240" w:lineRule="exact"/>
        <w:ind w:firstLineChars="100" w:firstLine="162"/>
        <w:rPr>
          <w:rFonts w:hint="eastAsia"/>
          <w:sz w:val="16"/>
          <w:szCs w:val="16"/>
        </w:rPr>
      </w:pPr>
      <w:r w:rsidRPr="004B71B7">
        <w:rPr>
          <w:rFonts w:hint="eastAsia"/>
          <w:sz w:val="16"/>
          <w:szCs w:val="16"/>
        </w:rPr>
        <w:t>（記載上の注意）</w:t>
      </w:r>
    </w:p>
    <w:p w:rsidR="00A15075" w:rsidRPr="004B71B7" w:rsidRDefault="00A15075" w:rsidP="00A15075">
      <w:pPr>
        <w:spacing w:line="240" w:lineRule="exact"/>
        <w:ind w:firstLineChars="100" w:firstLine="162"/>
        <w:rPr>
          <w:rFonts w:hint="eastAsia"/>
          <w:sz w:val="16"/>
          <w:szCs w:val="16"/>
        </w:rPr>
      </w:pPr>
      <w:r w:rsidRPr="004B71B7">
        <w:rPr>
          <w:rFonts w:hint="eastAsia"/>
          <w:sz w:val="16"/>
          <w:szCs w:val="16"/>
        </w:rPr>
        <w:t xml:space="preserve">　１　「債権の元本の金額」には、譲渡した貸付けに係る契約に基づく債権の元本の金額を</w:t>
      </w:r>
      <w:r>
        <w:rPr>
          <w:rFonts w:hint="eastAsia"/>
          <w:sz w:val="16"/>
          <w:szCs w:val="16"/>
        </w:rPr>
        <w:t>記入すること。</w:t>
      </w:r>
    </w:p>
    <w:p w:rsidR="00A15075" w:rsidRPr="004B71B7" w:rsidRDefault="00A15075" w:rsidP="00A15075">
      <w:pPr>
        <w:spacing w:line="240" w:lineRule="exact"/>
        <w:ind w:firstLineChars="100" w:firstLine="162"/>
        <w:rPr>
          <w:rFonts w:hint="eastAsia"/>
          <w:sz w:val="16"/>
          <w:szCs w:val="16"/>
        </w:rPr>
      </w:pPr>
      <w:r w:rsidRPr="004B71B7">
        <w:rPr>
          <w:rFonts w:hint="eastAsia"/>
          <w:sz w:val="16"/>
          <w:szCs w:val="16"/>
        </w:rPr>
        <w:lastRenderedPageBreak/>
        <w:t xml:space="preserve">　２</w:t>
      </w:r>
      <w:r>
        <w:rPr>
          <w:rFonts w:hint="eastAsia"/>
          <w:sz w:val="16"/>
          <w:szCs w:val="16"/>
        </w:rPr>
        <w:t xml:space="preserve">　不要な字句は消して使用すること。</w:t>
      </w:r>
    </w:p>
    <w:p w:rsidR="00A15075" w:rsidRDefault="00A15075" w:rsidP="00A15075">
      <w:pPr>
        <w:spacing w:line="240" w:lineRule="exact"/>
        <w:ind w:firstLineChars="100" w:firstLine="162"/>
        <w:rPr>
          <w:rFonts w:hint="eastAsia"/>
          <w:sz w:val="16"/>
          <w:szCs w:val="16"/>
        </w:rPr>
      </w:pPr>
      <w:r w:rsidRPr="004B71B7">
        <w:rPr>
          <w:rFonts w:hint="eastAsia"/>
          <w:sz w:val="16"/>
          <w:szCs w:val="16"/>
        </w:rPr>
        <w:t>（添付書類）</w:t>
      </w:r>
    </w:p>
    <w:p w:rsidR="009652CD" w:rsidRPr="00A15075" w:rsidRDefault="00A15075" w:rsidP="00A15075">
      <w:pPr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  <w:sz w:val="16"/>
          <w:szCs w:val="16"/>
        </w:rPr>
        <w:t xml:space="preserve">　　　　債権譲渡に係る契約書の写し。</w:t>
      </w:r>
    </w:p>
    <w:sectPr w:rsidR="009652CD" w:rsidRPr="00A1507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CD" w:rsidRDefault="009652CD">
      <w:r>
        <w:separator/>
      </w:r>
    </w:p>
  </w:endnote>
  <w:endnote w:type="continuationSeparator" w:id="0">
    <w:p w:rsidR="009652CD" w:rsidRDefault="009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CD" w:rsidRDefault="009652C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CD" w:rsidRDefault="009652C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52CD" w:rsidRDefault="0096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3"/>
    <w:rsid w:val="00053C16"/>
    <w:rsid w:val="006B365A"/>
    <w:rsid w:val="006C66E3"/>
    <w:rsid w:val="006D663F"/>
    <w:rsid w:val="009652CD"/>
    <w:rsid w:val="00A15075"/>
    <w:rsid w:val="00E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79E8B9-DA09-45C3-AC40-C8265A0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6E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6E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雄一郎</dc:creator>
  <cp:keywords/>
  <dc:description/>
  <cp:lastModifiedBy>福岡県</cp:lastModifiedBy>
  <cp:revision>5</cp:revision>
  <dcterms:created xsi:type="dcterms:W3CDTF">2020-11-11T04:11:00Z</dcterms:created>
  <dcterms:modified xsi:type="dcterms:W3CDTF">2021-01-04T01:38:00Z</dcterms:modified>
</cp:coreProperties>
</file>